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5" w:rsidRDefault="000A6FD5" w:rsidP="000A6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Львівський національний університет імені Івана Франка</w:t>
      </w:r>
    </w:p>
    <w:p w:rsidR="00FA058D" w:rsidRDefault="00FA058D" w:rsidP="00DA3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Інститут післядипломної освіти та доуніверситетської підготовки</w:t>
      </w:r>
    </w:p>
    <w:p w:rsidR="000A6FD5" w:rsidRDefault="000B5763" w:rsidP="000A6F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95250</wp:posOffset>
            </wp:positionV>
            <wp:extent cx="1779270" cy="177546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FD5">
        <w:rPr>
          <w:b/>
          <w:sz w:val="28"/>
          <w:szCs w:val="28"/>
        </w:rPr>
        <w:t>Центр неперервної освіти</w:t>
      </w:r>
    </w:p>
    <w:p w:rsidR="00FA058D" w:rsidRDefault="00AC0A7A" w:rsidP="00DA358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4593152</wp:posOffset>
            </wp:positionH>
            <wp:positionV relativeFrom="paragraph">
              <wp:posOffset>34926</wp:posOffset>
            </wp:positionV>
            <wp:extent cx="1491418" cy="1508760"/>
            <wp:effectExtent l="19050" t="0" r="0" b="0"/>
            <wp:wrapNone/>
            <wp:docPr id="4" name="Рисунок 3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0" t="1282" r="1260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58" cy="1510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58D" w:rsidRPr="00CF01B4" w:rsidRDefault="00FA058D" w:rsidP="00DA358F">
      <w:pPr>
        <w:jc w:val="center"/>
        <w:rPr>
          <w:b/>
          <w:sz w:val="52"/>
          <w:szCs w:val="52"/>
        </w:rPr>
      </w:pPr>
      <w:r w:rsidRPr="00CF01B4">
        <w:rPr>
          <w:b/>
          <w:sz w:val="52"/>
          <w:szCs w:val="52"/>
        </w:rPr>
        <w:t>о</w:t>
      </w:r>
      <w:r w:rsidR="00DA358F" w:rsidRPr="00CF01B4">
        <w:rPr>
          <w:b/>
          <w:sz w:val="52"/>
          <w:szCs w:val="52"/>
        </w:rPr>
        <w:t xml:space="preserve">голошує набір </w:t>
      </w:r>
    </w:p>
    <w:p w:rsidR="00DA358F" w:rsidRDefault="00DA358F" w:rsidP="00DA358F">
      <w:pPr>
        <w:jc w:val="center"/>
        <w:rPr>
          <w:b/>
          <w:sz w:val="28"/>
          <w:szCs w:val="28"/>
        </w:rPr>
      </w:pPr>
      <w:r w:rsidRPr="00DA358F">
        <w:rPr>
          <w:b/>
          <w:sz w:val="28"/>
          <w:szCs w:val="28"/>
        </w:rPr>
        <w:t xml:space="preserve">на </w:t>
      </w:r>
      <w:r w:rsidR="000A6FD5">
        <w:rPr>
          <w:b/>
          <w:sz w:val="28"/>
          <w:szCs w:val="28"/>
        </w:rPr>
        <w:t>1 семестр 2016</w:t>
      </w:r>
      <w:r w:rsidRPr="00DA358F">
        <w:rPr>
          <w:b/>
          <w:sz w:val="28"/>
          <w:szCs w:val="28"/>
        </w:rPr>
        <w:t>-201</w:t>
      </w:r>
      <w:r w:rsidR="000A6FD5">
        <w:rPr>
          <w:b/>
          <w:sz w:val="28"/>
          <w:szCs w:val="28"/>
        </w:rPr>
        <w:t>7</w:t>
      </w:r>
      <w:r w:rsidRPr="00DA358F">
        <w:rPr>
          <w:b/>
          <w:sz w:val="28"/>
          <w:szCs w:val="28"/>
        </w:rPr>
        <w:t xml:space="preserve"> </w:t>
      </w:r>
      <w:proofErr w:type="spellStart"/>
      <w:r w:rsidRPr="00DA358F">
        <w:rPr>
          <w:b/>
          <w:sz w:val="28"/>
          <w:szCs w:val="28"/>
        </w:rPr>
        <w:t>н.р</w:t>
      </w:r>
      <w:proofErr w:type="spellEnd"/>
      <w:r w:rsidRPr="00DA358F">
        <w:rPr>
          <w:b/>
          <w:sz w:val="28"/>
          <w:szCs w:val="28"/>
        </w:rPr>
        <w:t>.</w:t>
      </w:r>
      <w:r w:rsidR="00A0519B" w:rsidRPr="00A0519B">
        <w:rPr>
          <w:b/>
          <w:sz w:val="28"/>
          <w:szCs w:val="28"/>
        </w:rPr>
        <w:t xml:space="preserve"> </w:t>
      </w:r>
    </w:p>
    <w:p w:rsidR="00CF01B4" w:rsidRDefault="00CF01B4" w:rsidP="00DA358F">
      <w:pPr>
        <w:jc w:val="center"/>
        <w:rPr>
          <w:b/>
          <w:sz w:val="44"/>
          <w:szCs w:val="44"/>
        </w:rPr>
      </w:pPr>
    </w:p>
    <w:p w:rsidR="00AC41F3" w:rsidRPr="00305D9C" w:rsidRDefault="00DA358F" w:rsidP="00AC41F3">
      <w:pPr>
        <w:jc w:val="center"/>
        <w:rPr>
          <w:b/>
          <w:sz w:val="44"/>
          <w:szCs w:val="44"/>
        </w:rPr>
      </w:pPr>
      <w:r w:rsidRPr="00305D9C">
        <w:rPr>
          <w:b/>
          <w:sz w:val="44"/>
          <w:szCs w:val="44"/>
        </w:rPr>
        <w:t xml:space="preserve">на </w:t>
      </w:r>
      <w:r w:rsidR="00AC41F3">
        <w:rPr>
          <w:b/>
          <w:sz w:val="44"/>
          <w:szCs w:val="44"/>
        </w:rPr>
        <w:t>мовні курси</w:t>
      </w:r>
      <w:r w:rsidR="00AC41F3" w:rsidRPr="00305D9C">
        <w:rPr>
          <w:b/>
          <w:sz w:val="44"/>
          <w:szCs w:val="44"/>
        </w:rPr>
        <w:t xml:space="preserve"> </w:t>
      </w:r>
    </w:p>
    <w:p w:rsidR="00AC41F3" w:rsidRDefault="00AC41F3" w:rsidP="00DA358F">
      <w:pPr>
        <w:jc w:val="center"/>
        <w:rPr>
          <w:b/>
          <w:sz w:val="44"/>
          <w:szCs w:val="44"/>
        </w:rPr>
      </w:pPr>
    </w:p>
    <w:p w:rsidR="00AC41F3" w:rsidRDefault="00AC41F3" w:rsidP="00AC41F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1) </w:t>
      </w:r>
      <w:r w:rsidR="001C475C">
        <w:rPr>
          <w:b/>
          <w:sz w:val="44"/>
          <w:szCs w:val="44"/>
        </w:rPr>
        <w:t>С</w:t>
      </w:r>
      <w:r w:rsidR="00447439">
        <w:rPr>
          <w:b/>
          <w:sz w:val="44"/>
          <w:szCs w:val="44"/>
        </w:rPr>
        <w:t xml:space="preserve">еместрові </w:t>
      </w:r>
      <w:r>
        <w:rPr>
          <w:b/>
          <w:sz w:val="44"/>
          <w:szCs w:val="44"/>
        </w:rPr>
        <w:t>мовні курси</w:t>
      </w:r>
    </w:p>
    <w:p w:rsidR="00305D9C" w:rsidRDefault="00AC41F3" w:rsidP="00AC4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5D9C">
        <w:rPr>
          <w:b/>
          <w:sz w:val="28"/>
          <w:szCs w:val="28"/>
        </w:rPr>
        <w:t>(</w:t>
      </w:r>
      <w:r w:rsidR="00305D9C" w:rsidRPr="00305D9C">
        <w:rPr>
          <w:b/>
          <w:sz w:val="28"/>
          <w:szCs w:val="28"/>
          <w:u w:val="single"/>
        </w:rPr>
        <w:t xml:space="preserve">англійська, німецька, </w:t>
      </w:r>
      <w:r w:rsidR="00B17454" w:rsidRPr="00305D9C">
        <w:rPr>
          <w:b/>
          <w:sz w:val="28"/>
          <w:szCs w:val="28"/>
          <w:u w:val="single"/>
        </w:rPr>
        <w:t>польська</w:t>
      </w:r>
      <w:r w:rsidR="00B17454">
        <w:rPr>
          <w:b/>
          <w:sz w:val="28"/>
          <w:szCs w:val="28"/>
          <w:u w:val="single"/>
        </w:rPr>
        <w:t>,</w:t>
      </w:r>
      <w:r w:rsidR="00B17454" w:rsidRPr="00305D9C">
        <w:rPr>
          <w:b/>
          <w:sz w:val="28"/>
          <w:szCs w:val="28"/>
          <w:u w:val="single"/>
        </w:rPr>
        <w:t xml:space="preserve"> </w:t>
      </w:r>
      <w:r w:rsidR="00305D9C" w:rsidRPr="00305D9C">
        <w:rPr>
          <w:b/>
          <w:sz w:val="28"/>
          <w:szCs w:val="28"/>
          <w:u w:val="single"/>
        </w:rPr>
        <w:t>іспанська, французька,</w:t>
      </w:r>
      <w:r w:rsidR="00B17454">
        <w:rPr>
          <w:b/>
          <w:sz w:val="28"/>
          <w:szCs w:val="28"/>
          <w:u w:val="single"/>
        </w:rPr>
        <w:t xml:space="preserve"> грецька</w:t>
      </w:r>
      <w:r w:rsidR="00305D9C" w:rsidRPr="00305D9C">
        <w:rPr>
          <w:b/>
          <w:sz w:val="28"/>
          <w:szCs w:val="28"/>
          <w:u w:val="single"/>
        </w:rPr>
        <w:t xml:space="preserve"> мови</w:t>
      </w:r>
      <w:r w:rsidR="00305D9C">
        <w:rPr>
          <w:b/>
          <w:sz w:val="28"/>
          <w:szCs w:val="28"/>
        </w:rPr>
        <w:t>)</w:t>
      </w:r>
    </w:p>
    <w:p w:rsidR="00CF01B4" w:rsidRDefault="00CF01B4" w:rsidP="00326259">
      <w:pPr>
        <w:rPr>
          <w:b/>
          <w:color w:val="000000"/>
        </w:rPr>
      </w:pPr>
    </w:p>
    <w:p w:rsidR="00FA058D" w:rsidRDefault="00FA058D" w:rsidP="00FA058D">
      <w:pPr>
        <w:rPr>
          <w:b/>
          <w:color w:val="000000"/>
        </w:rPr>
      </w:pPr>
      <w:r>
        <w:rPr>
          <w:b/>
          <w:color w:val="000000"/>
        </w:rPr>
        <w:t>Умови навчання:</w:t>
      </w:r>
    </w:p>
    <w:p w:rsidR="00FA058D" w:rsidRPr="00447439" w:rsidRDefault="00FA058D" w:rsidP="00FA058D">
      <w:pPr>
        <w:rPr>
          <w:color w:val="000000"/>
        </w:rPr>
      </w:pPr>
      <w:r w:rsidRPr="00447439">
        <w:rPr>
          <w:color w:val="000000"/>
        </w:rPr>
        <w:t>Термін навчання на одному рівні становить два семестри (144 академічні години).</w:t>
      </w:r>
    </w:p>
    <w:p w:rsidR="00326259" w:rsidRPr="0047147C" w:rsidRDefault="00326259" w:rsidP="00326259">
      <w:pPr>
        <w:rPr>
          <w:color w:val="000000"/>
        </w:rPr>
      </w:pPr>
      <w:r w:rsidRPr="0047147C">
        <w:rPr>
          <w:color w:val="000000"/>
        </w:rPr>
        <w:t xml:space="preserve">Після завершення відповідного рівня слухачі складають </w:t>
      </w:r>
      <w:r w:rsidRPr="00326259">
        <w:rPr>
          <w:b/>
          <w:color w:val="000000"/>
        </w:rPr>
        <w:t>випускний іспит</w:t>
      </w:r>
      <w:r w:rsidRPr="0047147C">
        <w:rPr>
          <w:color w:val="000000"/>
        </w:rPr>
        <w:t xml:space="preserve"> з отриманням (або без отримання) </w:t>
      </w:r>
      <w:r w:rsidR="00486B9C">
        <w:rPr>
          <w:color w:val="000000"/>
        </w:rPr>
        <w:t>свідоцтва</w:t>
      </w:r>
      <w:r w:rsidRPr="0047147C">
        <w:rPr>
          <w:color w:val="000000"/>
        </w:rPr>
        <w:t xml:space="preserve">. </w:t>
      </w:r>
      <w:r w:rsidR="00486B9C" w:rsidRPr="00244F02">
        <w:rPr>
          <w:b/>
          <w:color w:val="000000"/>
          <w:shd w:val="clear" w:color="auto" w:fill="FFFFFF"/>
        </w:rPr>
        <w:t>Свідоцтво</w:t>
      </w:r>
      <w:r w:rsidRPr="00244F02">
        <w:rPr>
          <w:b/>
          <w:color w:val="000000"/>
          <w:shd w:val="clear" w:color="auto" w:fill="FFFFFF"/>
        </w:rPr>
        <w:t xml:space="preserve">  надає право</w:t>
      </w:r>
      <w:r w:rsidRPr="0047147C">
        <w:rPr>
          <w:color w:val="000000"/>
          <w:shd w:val="clear" w:color="auto" w:fill="FFFFFF"/>
        </w:rPr>
        <w:t xml:space="preserve"> автоматично (тобто без </w:t>
      </w:r>
      <w:r>
        <w:rPr>
          <w:color w:val="000000"/>
          <w:shd w:val="clear" w:color="auto" w:fill="FFFFFF"/>
        </w:rPr>
        <w:t>вступного</w:t>
      </w:r>
      <w:r w:rsidRPr="0047147C">
        <w:rPr>
          <w:color w:val="000000"/>
          <w:shd w:val="clear" w:color="auto" w:fill="FFFFFF"/>
        </w:rPr>
        <w:t xml:space="preserve"> тесту) записатися на наступний рівень.</w:t>
      </w:r>
    </w:p>
    <w:p w:rsidR="00326259" w:rsidRDefault="00326259" w:rsidP="00326259">
      <w:pPr>
        <w:rPr>
          <w:color w:val="000000"/>
        </w:rPr>
      </w:pPr>
      <w:r>
        <w:rPr>
          <w:color w:val="000000"/>
        </w:rPr>
        <w:t xml:space="preserve">Вступний та випускний іспити – безкоштовні. </w:t>
      </w:r>
    </w:p>
    <w:p w:rsidR="00326259" w:rsidRDefault="00326259" w:rsidP="00326259">
      <w:pPr>
        <w:rPr>
          <w:b/>
        </w:rPr>
      </w:pPr>
    </w:p>
    <w:p w:rsidR="00326259" w:rsidRPr="00182CAA" w:rsidRDefault="00326259" w:rsidP="00326259">
      <w:pPr>
        <w:rPr>
          <w:b/>
        </w:rPr>
      </w:pPr>
      <w:r>
        <w:rPr>
          <w:b/>
        </w:rPr>
        <w:t>В</w:t>
      </w:r>
      <w:r w:rsidRPr="00182CAA">
        <w:rPr>
          <w:b/>
        </w:rPr>
        <w:t xml:space="preserve">артість навчання </w:t>
      </w:r>
    </w:p>
    <w:tbl>
      <w:tblPr>
        <w:tblStyle w:val="a3"/>
        <w:tblW w:w="9855" w:type="dxa"/>
        <w:tblLook w:val="01E0"/>
      </w:tblPr>
      <w:tblGrid>
        <w:gridCol w:w="2715"/>
        <w:gridCol w:w="2693"/>
        <w:gridCol w:w="4447"/>
      </w:tblGrid>
      <w:tr w:rsidR="00AB3156" w:rsidRPr="00AB3156">
        <w:trPr>
          <w:trHeight w:val="513"/>
        </w:trPr>
        <w:tc>
          <w:tcPr>
            <w:tcW w:w="2715" w:type="dxa"/>
          </w:tcPr>
          <w:p w:rsidR="00AB3156" w:rsidRPr="00AB3156" w:rsidRDefault="006379F4" w:rsidP="00945B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B3156" w:rsidRPr="00AB3156">
              <w:rPr>
                <w:i/>
                <w:sz w:val="22"/>
                <w:szCs w:val="22"/>
              </w:rPr>
              <w:t>ова</w:t>
            </w:r>
          </w:p>
          <w:p w:rsidR="00AB3156" w:rsidRPr="00AB3156" w:rsidRDefault="00AB3156" w:rsidP="00305D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3156" w:rsidRPr="00AB3156" w:rsidRDefault="00AB3156" w:rsidP="00305D9C">
            <w:pPr>
              <w:jc w:val="center"/>
              <w:rPr>
                <w:i/>
                <w:sz w:val="22"/>
                <w:szCs w:val="22"/>
              </w:rPr>
            </w:pPr>
            <w:r w:rsidRPr="00AB3156">
              <w:rPr>
                <w:i/>
                <w:sz w:val="22"/>
                <w:szCs w:val="22"/>
              </w:rPr>
              <w:t>к</w:t>
            </w:r>
            <w:r w:rsidR="006379F4">
              <w:rPr>
                <w:i/>
                <w:sz w:val="22"/>
                <w:szCs w:val="22"/>
              </w:rPr>
              <w:t>ількість</w:t>
            </w:r>
            <w:r w:rsidRPr="00AB3156">
              <w:rPr>
                <w:i/>
                <w:sz w:val="22"/>
                <w:szCs w:val="22"/>
              </w:rPr>
              <w:t xml:space="preserve"> слухачів в групі</w:t>
            </w:r>
          </w:p>
        </w:tc>
        <w:tc>
          <w:tcPr>
            <w:tcW w:w="4447" w:type="dxa"/>
            <w:shd w:val="clear" w:color="auto" w:fill="auto"/>
          </w:tcPr>
          <w:p w:rsidR="00AC41F3" w:rsidRDefault="00AB3156" w:rsidP="00305D9C">
            <w:pPr>
              <w:jc w:val="center"/>
              <w:rPr>
                <w:i/>
                <w:sz w:val="22"/>
                <w:szCs w:val="22"/>
              </w:rPr>
            </w:pPr>
            <w:r w:rsidRPr="00AB3156">
              <w:rPr>
                <w:i/>
                <w:sz w:val="22"/>
                <w:szCs w:val="22"/>
              </w:rPr>
              <w:t xml:space="preserve">вартість навчання за </w:t>
            </w:r>
            <w:r>
              <w:rPr>
                <w:i/>
                <w:sz w:val="22"/>
                <w:szCs w:val="22"/>
              </w:rPr>
              <w:t>1</w:t>
            </w:r>
            <w:r w:rsidRPr="00AB3156">
              <w:rPr>
                <w:i/>
                <w:sz w:val="22"/>
                <w:szCs w:val="22"/>
              </w:rPr>
              <w:t xml:space="preserve"> семестр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AB3156" w:rsidRPr="00AB3156" w:rsidRDefault="00CF01B4" w:rsidP="00305D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(72 акад. год.)</w:t>
            </w:r>
          </w:p>
        </w:tc>
      </w:tr>
      <w:tr w:rsidR="00AB3156" w:rsidRPr="00CF3CA0">
        <w:trPr>
          <w:trHeight w:val="248"/>
        </w:trPr>
        <w:tc>
          <w:tcPr>
            <w:tcW w:w="2715" w:type="dxa"/>
          </w:tcPr>
          <w:p w:rsidR="00AB3156" w:rsidRPr="00AB3156" w:rsidRDefault="00AB3156" w:rsidP="00305D9C">
            <w:pPr>
              <w:rPr>
                <w:i/>
                <w:sz w:val="22"/>
                <w:szCs w:val="22"/>
              </w:rPr>
            </w:pPr>
            <w:r w:rsidRPr="00AB3156">
              <w:rPr>
                <w:i/>
                <w:sz w:val="22"/>
                <w:szCs w:val="22"/>
              </w:rPr>
              <w:t xml:space="preserve">англійська мова </w:t>
            </w:r>
          </w:p>
        </w:tc>
        <w:tc>
          <w:tcPr>
            <w:tcW w:w="2693" w:type="dxa"/>
            <w:shd w:val="clear" w:color="auto" w:fill="auto"/>
          </w:tcPr>
          <w:p w:rsidR="00AB3156" w:rsidRPr="00CF3CA0" w:rsidRDefault="00E143D6" w:rsidP="0030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4447" w:type="dxa"/>
            <w:shd w:val="clear" w:color="auto" w:fill="auto"/>
          </w:tcPr>
          <w:p w:rsidR="00AB3156" w:rsidRPr="00CF3CA0" w:rsidRDefault="00E143D6" w:rsidP="0030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грн.</w:t>
            </w:r>
          </w:p>
        </w:tc>
      </w:tr>
      <w:tr w:rsidR="00AB3156" w:rsidRPr="00CF3CA0">
        <w:trPr>
          <w:trHeight w:val="265"/>
        </w:trPr>
        <w:tc>
          <w:tcPr>
            <w:tcW w:w="2715" w:type="dxa"/>
          </w:tcPr>
          <w:p w:rsidR="00AB3156" w:rsidRPr="00AB3156" w:rsidRDefault="00AB3156" w:rsidP="00305D9C">
            <w:pPr>
              <w:rPr>
                <w:i/>
                <w:sz w:val="22"/>
                <w:szCs w:val="22"/>
              </w:rPr>
            </w:pPr>
            <w:r w:rsidRPr="00AB3156">
              <w:rPr>
                <w:i/>
                <w:sz w:val="22"/>
                <w:szCs w:val="22"/>
              </w:rPr>
              <w:t xml:space="preserve">німецька мова </w:t>
            </w:r>
          </w:p>
        </w:tc>
        <w:tc>
          <w:tcPr>
            <w:tcW w:w="2693" w:type="dxa"/>
            <w:shd w:val="clear" w:color="auto" w:fill="auto"/>
          </w:tcPr>
          <w:p w:rsidR="00AB3156" w:rsidRPr="00CF3CA0" w:rsidRDefault="00AB3156" w:rsidP="0030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43D6">
              <w:rPr>
                <w:sz w:val="22"/>
                <w:szCs w:val="22"/>
              </w:rPr>
              <w:t>-12</w:t>
            </w:r>
          </w:p>
        </w:tc>
        <w:tc>
          <w:tcPr>
            <w:tcW w:w="4447" w:type="dxa"/>
            <w:shd w:val="clear" w:color="auto" w:fill="auto"/>
          </w:tcPr>
          <w:p w:rsidR="00AB3156" w:rsidRPr="00CF3CA0" w:rsidRDefault="00E143D6" w:rsidP="0030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грн.</w:t>
            </w:r>
          </w:p>
        </w:tc>
      </w:tr>
      <w:tr w:rsidR="00E143D6" w:rsidRPr="00CF3CA0">
        <w:trPr>
          <w:trHeight w:val="265"/>
        </w:trPr>
        <w:tc>
          <w:tcPr>
            <w:tcW w:w="2715" w:type="dxa"/>
          </w:tcPr>
          <w:p w:rsidR="00E143D6" w:rsidRPr="00AB3156" w:rsidRDefault="00E143D6" w:rsidP="00305D9C">
            <w:pPr>
              <w:rPr>
                <w:i/>
                <w:sz w:val="22"/>
                <w:szCs w:val="22"/>
              </w:rPr>
            </w:pPr>
            <w:r w:rsidRPr="00AB3156">
              <w:rPr>
                <w:i/>
                <w:sz w:val="22"/>
                <w:szCs w:val="22"/>
              </w:rPr>
              <w:t>польська мова</w:t>
            </w:r>
          </w:p>
        </w:tc>
        <w:tc>
          <w:tcPr>
            <w:tcW w:w="2693" w:type="dxa"/>
            <w:shd w:val="clear" w:color="auto" w:fill="auto"/>
          </w:tcPr>
          <w:p w:rsidR="00E143D6" w:rsidRPr="00CF3CA0" w:rsidRDefault="00E143D6" w:rsidP="00E14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4447" w:type="dxa"/>
            <w:shd w:val="clear" w:color="auto" w:fill="auto"/>
          </w:tcPr>
          <w:p w:rsidR="00E143D6" w:rsidRPr="00CF3CA0" w:rsidRDefault="00E143D6" w:rsidP="00E14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грн.</w:t>
            </w:r>
          </w:p>
        </w:tc>
      </w:tr>
      <w:tr w:rsidR="00E143D6" w:rsidRPr="00CF3CA0">
        <w:trPr>
          <w:trHeight w:val="265"/>
        </w:trPr>
        <w:tc>
          <w:tcPr>
            <w:tcW w:w="2715" w:type="dxa"/>
          </w:tcPr>
          <w:p w:rsidR="00E143D6" w:rsidRPr="00AB3156" w:rsidRDefault="00E143D6" w:rsidP="00305D9C">
            <w:pPr>
              <w:rPr>
                <w:i/>
                <w:sz w:val="22"/>
                <w:szCs w:val="22"/>
              </w:rPr>
            </w:pPr>
            <w:r w:rsidRPr="00AB3156">
              <w:rPr>
                <w:i/>
                <w:sz w:val="22"/>
                <w:szCs w:val="22"/>
              </w:rPr>
              <w:t xml:space="preserve">іспанська мова </w:t>
            </w:r>
          </w:p>
        </w:tc>
        <w:tc>
          <w:tcPr>
            <w:tcW w:w="2693" w:type="dxa"/>
            <w:shd w:val="clear" w:color="auto" w:fill="auto"/>
          </w:tcPr>
          <w:p w:rsidR="00E143D6" w:rsidRPr="00CF3CA0" w:rsidRDefault="00E143D6" w:rsidP="0030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4447" w:type="dxa"/>
            <w:shd w:val="clear" w:color="auto" w:fill="auto"/>
          </w:tcPr>
          <w:p w:rsidR="00E143D6" w:rsidRPr="00CF3CA0" w:rsidRDefault="00E143D6" w:rsidP="0030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 грн.</w:t>
            </w:r>
          </w:p>
        </w:tc>
      </w:tr>
      <w:tr w:rsidR="00E143D6" w:rsidRPr="00CF3CA0">
        <w:trPr>
          <w:trHeight w:val="248"/>
        </w:trPr>
        <w:tc>
          <w:tcPr>
            <w:tcW w:w="2715" w:type="dxa"/>
          </w:tcPr>
          <w:p w:rsidR="00E143D6" w:rsidRPr="00AB3156" w:rsidRDefault="00E143D6" w:rsidP="00305D9C">
            <w:pPr>
              <w:rPr>
                <w:i/>
                <w:sz w:val="22"/>
                <w:szCs w:val="22"/>
              </w:rPr>
            </w:pPr>
            <w:r w:rsidRPr="00AB3156">
              <w:rPr>
                <w:i/>
                <w:sz w:val="22"/>
                <w:szCs w:val="22"/>
              </w:rPr>
              <w:t xml:space="preserve">французька мова </w:t>
            </w:r>
          </w:p>
        </w:tc>
        <w:tc>
          <w:tcPr>
            <w:tcW w:w="2693" w:type="dxa"/>
            <w:shd w:val="clear" w:color="auto" w:fill="auto"/>
          </w:tcPr>
          <w:p w:rsidR="00E143D6" w:rsidRPr="00CF3CA0" w:rsidRDefault="00E143D6" w:rsidP="00E14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4447" w:type="dxa"/>
            <w:shd w:val="clear" w:color="auto" w:fill="auto"/>
          </w:tcPr>
          <w:p w:rsidR="00E143D6" w:rsidRPr="00CF3CA0" w:rsidRDefault="00E143D6" w:rsidP="00E14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 грн.</w:t>
            </w:r>
          </w:p>
        </w:tc>
      </w:tr>
      <w:tr w:rsidR="00F8746B" w:rsidRPr="00CF3CA0">
        <w:trPr>
          <w:trHeight w:val="248"/>
        </w:trPr>
        <w:tc>
          <w:tcPr>
            <w:tcW w:w="2715" w:type="dxa"/>
          </w:tcPr>
          <w:p w:rsidR="00F8746B" w:rsidRPr="00AB3156" w:rsidRDefault="00F8746B" w:rsidP="00305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грецька мова</w:t>
            </w:r>
          </w:p>
        </w:tc>
        <w:tc>
          <w:tcPr>
            <w:tcW w:w="2693" w:type="dxa"/>
            <w:shd w:val="clear" w:color="auto" w:fill="auto"/>
          </w:tcPr>
          <w:p w:rsidR="00F8746B" w:rsidRPr="00CF3CA0" w:rsidRDefault="00F8746B" w:rsidP="00F8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4447" w:type="dxa"/>
            <w:shd w:val="clear" w:color="auto" w:fill="auto"/>
          </w:tcPr>
          <w:p w:rsidR="00F8746B" w:rsidRPr="00CF3CA0" w:rsidRDefault="00F8746B" w:rsidP="00F8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 грн.</w:t>
            </w:r>
          </w:p>
        </w:tc>
      </w:tr>
    </w:tbl>
    <w:p w:rsidR="009B0AA7" w:rsidRDefault="009B0AA7" w:rsidP="00326259">
      <w:pPr>
        <w:rPr>
          <w:color w:val="000000"/>
          <w:shd w:val="clear" w:color="auto" w:fill="FFFFFF"/>
        </w:rPr>
      </w:pPr>
    </w:p>
    <w:p w:rsidR="00AC41F3" w:rsidRPr="00AC41F3" w:rsidRDefault="00AC41F3" w:rsidP="00AC41F3">
      <w:pPr>
        <w:jc w:val="both"/>
        <w:rPr>
          <w:b/>
        </w:rPr>
      </w:pPr>
      <w:r w:rsidRPr="001839A1">
        <w:rPr>
          <w:b/>
          <w:color w:val="000000"/>
          <w:sz w:val="36"/>
          <w:szCs w:val="36"/>
          <w:shd w:val="clear" w:color="auto" w:fill="FFFFFF"/>
        </w:rPr>
        <w:t>2)</w:t>
      </w:r>
      <w:r w:rsidRPr="00AC41F3">
        <w:rPr>
          <w:color w:val="000000"/>
          <w:sz w:val="36"/>
          <w:szCs w:val="36"/>
          <w:shd w:val="clear" w:color="auto" w:fill="FFFFFF"/>
        </w:rPr>
        <w:t xml:space="preserve"> </w:t>
      </w:r>
      <w:r w:rsidRPr="00AC41F3">
        <w:rPr>
          <w:b/>
          <w:sz w:val="36"/>
          <w:szCs w:val="36"/>
        </w:rPr>
        <w:t>Курси розмовної англійської мови</w:t>
      </w:r>
      <w:r>
        <w:rPr>
          <w:b/>
          <w:sz w:val="36"/>
          <w:szCs w:val="36"/>
        </w:rPr>
        <w:t xml:space="preserve"> за програмою </w:t>
      </w:r>
      <w:r w:rsidRPr="00AC41F3">
        <w:rPr>
          <w:b/>
          <w:sz w:val="36"/>
          <w:szCs w:val="36"/>
          <w:lang w:val="en-US"/>
        </w:rPr>
        <w:t>English</w:t>
      </w:r>
      <w:r w:rsidRPr="006F7B90">
        <w:rPr>
          <w:b/>
          <w:sz w:val="36"/>
          <w:szCs w:val="36"/>
        </w:rPr>
        <w:t xml:space="preserve"> </w:t>
      </w:r>
      <w:r w:rsidRPr="00AC41F3">
        <w:rPr>
          <w:b/>
          <w:sz w:val="36"/>
          <w:szCs w:val="36"/>
          <w:lang w:val="en-US"/>
        </w:rPr>
        <w:t>Speaking</w:t>
      </w:r>
      <w:r w:rsidRPr="006F7B90">
        <w:rPr>
          <w:b/>
          <w:sz w:val="36"/>
          <w:szCs w:val="36"/>
        </w:rPr>
        <w:t xml:space="preserve"> </w:t>
      </w:r>
      <w:r w:rsidRPr="00AC41F3">
        <w:rPr>
          <w:b/>
          <w:sz w:val="36"/>
          <w:szCs w:val="36"/>
          <w:lang w:val="en-US"/>
        </w:rPr>
        <w:t>Club</w:t>
      </w:r>
      <w:r>
        <w:rPr>
          <w:b/>
          <w:sz w:val="36"/>
          <w:szCs w:val="36"/>
        </w:rPr>
        <w:t xml:space="preserve"> </w:t>
      </w:r>
      <w:r w:rsidRPr="00AC41F3">
        <w:rPr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AC41F3">
        <w:t xml:space="preserve">це практика активного використання </w:t>
      </w:r>
      <w:r w:rsidRPr="00AC41F3">
        <w:rPr>
          <w:b/>
        </w:rPr>
        <w:t>розмовної</w:t>
      </w:r>
      <w:r w:rsidRPr="00AC41F3">
        <w:t xml:space="preserve"> англійської мови, спрямована на подолання мовного бар’єру для слухачів, які володіють рівнем</w:t>
      </w:r>
      <w:r w:rsidRPr="006F7B90">
        <w:t xml:space="preserve"> </w:t>
      </w:r>
      <w:r w:rsidRPr="00AC41F3">
        <w:rPr>
          <w:b/>
          <w:u w:val="single"/>
          <w:lang w:val="en-US"/>
        </w:rPr>
        <w:t>pre</w:t>
      </w:r>
      <w:r w:rsidRPr="006F7B90">
        <w:rPr>
          <w:b/>
          <w:u w:val="single"/>
        </w:rPr>
        <w:t>-</w:t>
      </w:r>
      <w:r w:rsidRPr="00AC41F3">
        <w:rPr>
          <w:b/>
          <w:u w:val="single"/>
          <w:lang w:val="en-US"/>
        </w:rPr>
        <w:t>intermediate</w:t>
      </w:r>
      <w:r w:rsidRPr="006F7B90">
        <w:rPr>
          <w:b/>
          <w:u w:val="single"/>
        </w:rPr>
        <w:t xml:space="preserve"> </w:t>
      </w:r>
      <w:r w:rsidRPr="00AC41F3">
        <w:rPr>
          <w:b/>
          <w:u w:val="single"/>
        </w:rPr>
        <w:t xml:space="preserve">(А2), </w:t>
      </w:r>
      <w:r w:rsidRPr="00AC41F3">
        <w:rPr>
          <w:b/>
          <w:u w:val="single"/>
          <w:lang w:val="en-US"/>
        </w:rPr>
        <w:t>intermediate</w:t>
      </w:r>
      <w:r w:rsidRPr="00AC41F3">
        <w:rPr>
          <w:b/>
          <w:u w:val="single"/>
        </w:rPr>
        <w:t xml:space="preserve"> (В1)</w:t>
      </w:r>
      <w:r w:rsidRPr="00AC41F3">
        <w:rPr>
          <w:b/>
          <w:i/>
        </w:rPr>
        <w:t xml:space="preserve"> </w:t>
      </w:r>
      <w:r w:rsidRPr="00AC41F3">
        <w:t>або</w:t>
      </w:r>
      <w:r w:rsidRPr="006F7B90">
        <w:rPr>
          <w:b/>
          <w:i/>
        </w:rPr>
        <w:t xml:space="preserve"> </w:t>
      </w:r>
      <w:r w:rsidRPr="00AC41F3">
        <w:rPr>
          <w:b/>
          <w:u w:val="single"/>
          <w:lang w:val="en-US"/>
        </w:rPr>
        <w:t>upper</w:t>
      </w:r>
      <w:r w:rsidRPr="006F7B90">
        <w:rPr>
          <w:b/>
          <w:u w:val="single"/>
        </w:rPr>
        <w:t>-</w:t>
      </w:r>
      <w:r w:rsidRPr="00AC41F3">
        <w:rPr>
          <w:b/>
          <w:u w:val="single"/>
          <w:lang w:val="en-US"/>
        </w:rPr>
        <w:t>intermediate</w:t>
      </w:r>
      <w:r w:rsidRPr="00AC41F3">
        <w:rPr>
          <w:b/>
          <w:u w:val="single"/>
        </w:rPr>
        <w:t xml:space="preserve"> (В2</w:t>
      </w:r>
      <w:r w:rsidRPr="006F7B90">
        <w:rPr>
          <w:b/>
        </w:rPr>
        <w:t>)</w:t>
      </w:r>
      <w:r w:rsidRPr="00AC41F3">
        <w:t>.</w:t>
      </w:r>
    </w:p>
    <w:p w:rsidR="00AC41F3" w:rsidRPr="00AC41F3" w:rsidRDefault="00AC41F3" w:rsidP="00AC41F3">
      <w:r w:rsidRPr="00F26907">
        <w:t>Кількість осіб в групі</w:t>
      </w:r>
      <w:r w:rsidRPr="00AC41F3">
        <w:t xml:space="preserve"> –  10</w:t>
      </w:r>
      <w:r>
        <w:t>-12</w:t>
      </w:r>
      <w:r w:rsidRPr="00AC41F3">
        <w:t>.</w:t>
      </w:r>
    </w:p>
    <w:p w:rsidR="00AC41F3" w:rsidRDefault="00AC41F3" w:rsidP="00AC41F3">
      <w:r w:rsidRPr="00F26907">
        <w:t>Кількість академічних годин</w:t>
      </w:r>
      <w:r>
        <w:t xml:space="preserve"> – 36</w:t>
      </w:r>
      <w:r w:rsidR="00CE2FF7">
        <w:t>.</w:t>
      </w:r>
    </w:p>
    <w:p w:rsidR="00AC41F3" w:rsidRPr="00AC41F3" w:rsidRDefault="00A62CF9" w:rsidP="00AC41F3">
      <w:r w:rsidRPr="00F26907">
        <w:t>В</w:t>
      </w:r>
      <w:r w:rsidR="00AC41F3" w:rsidRPr="00F26907">
        <w:t xml:space="preserve">артість навчання – </w:t>
      </w:r>
      <w:r w:rsidR="00AC41F3" w:rsidRPr="00F26907">
        <w:rPr>
          <w:b/>
        </w:rPr>
        <w:t>600 грн.</w:t>
      </w:r>
      <w:r w:rsidR="00AC41F3">
        <w:t xml:space="preserve"> за 1 семестр.</w:t>
      </w:r>
    </w:p>
    <w:p w:rsidR="00AC41F3" w:rsidRPr="00AC41F3" w:rsidRDefault="00AC41F3" w:rsidP="00AC41F3">
      <w:pPr>
        <w:rPr>
          <w:color w:val="000000"/>
          <w:shd w:val="clear" w:color="auto" w:fill="FFFFFF"/>
        </w:rPr>
      </w:pPr>
    </w:p>
    <w:p w:rsidR="000A6FD5" w:rsidRDefault="000A6FD5" w:rsidP="000A6FD5">
      <w:pPr>
        <w:rPr>
          <w:color w:val="000000"/>
        </w:rPr>
      </w:pPr>
      <w:r>
        <w:rPr>
          <w:b/>
          <w:color w:val="000000"/>
        </w:rPr>
        <w:t xml:space="preserve">Прийом заяв </w:t>
      </w:r>
      <w:r w:rsidR="00AC41F3">
        <w:rPr>
          <w:b/>
          <w:color w:val="000000"/>
        </w:rPr>
        <w:t xml:space="preserve">на мовні курси </w:t>
      </w:r>
      <w:r>
        <w:rPr>
          <w:b/>
          <w:color w:val="000000"/>
        </w:rPr>
        <w:t xml:space="preserve">- </w:t>
      </w:r>
      <w:r w:rsidRPr="00614166">
        <w:rPr>
          <w:b/>
          <w:color w:val="000000"/>
        </w:rPr>
        <w:t xml:space="preserve">до </w:t>
      </w:r>
      <w:r w:rsidR="00E143D6">
        <w:rPr>
          <w:b/>
          <w:u w:val="single"/>
        </w:rPr>
        <w:t>23</w:t>
      </w:r>
      <w:r w:rsidRPr="00CF01B4">
        <w:rPr>
          <w:b/>
          <w:u w:val="single"/>
        </w:rPr>
        <w:t xml:space="preserve"> </w:t>
      </w:r>
      <w:r>
        <w:rPr>
          <w:b/>
          <w:u w:val="single"/>
        </w:rPr>
        <w:t>вересня</w:t>
      </w:r>
      <w:r w:rsidRPr="00945B61">
        <w:rPr>
          <w:color w:val="FF0000"/>
        </w:rPr>
        <w:t xml:space="preserve"> </w:t>
      </w:r>
      <w:r w:rsidRPr="00E75A00">
        <w:rPr>
          <w:b/>
          <w:color w:val="000000"/>
        </w:rPr>
        <w:t>2016 р.</w:t>
      </w:r>
    </w:p>
    <w:p w:rsidR="000A6FD5" w:rsidRPr="00713576" w:rsidRDefault="00713576" w:rsidP="00326259">
      <w:pPr>
        <w:rPr>
          <w:b/>
          <w:color w:val="000000"/>
          <w:shd w:val="clear" w:color="auto" w:fill="FFFFFF"/>
        </w:rPr>
      </w:pPr>
      <w:r w:rsidRPr="00713576">
        <w:rPr>
          <w:b/>
          <w:color w:val="000000"/>
          <w:shd w:val="clear" w:color="auto" w:fill="FFFFFF"/>
        </w:rPr>
        <w:t>Вступний іспит</w:t>
      </w:r>
      <w:r>
        <w:rPr>
          <w:color w:val="000000"/>
          <w:shd w:val="clear" w:color="auto" w:fill="FFFFFF"/>
        </w:rPr>
        <w:t xml:space="preserve"> для визначення рівня мовної компетенції – </w:t>
      </w:r>
      <w:r w:rsidR="00E143D6">
        <w:rPr>
          <w:b/>
          <w:color w:val="000000"/>
          <w:shd w:val="clear" w:color="auto" w:fill="FFFFFF"/>
        </w:rPr>
        <w:t>24</w:t>
      </w:r>
      <w:r w:rsidRPr="00713576">
        <w:rPr>
          <w:b/>
          <w:color w:val="000000"/>
          <w:shd w:val="clear" w:color="auto" w:fill="FFFFFF"/>
        </w:rPr>
        <w:t xml:space="preserve"> вересня 2016 р. (субота) о 10.00</w:t>
      </w:r>
      <w:r w:rsidR="00CE2FF7">
        <w:rPr>
          <w:b/>
          <w:color w:val="000000"/>
          <w:shd w:val="clear" w:color="auto" w:fill="FFFFFF"/>
        </w:rPr>
        <w:t>.</w:t>
      </w:r>
    </w:p>
    <w:p w:rsidR="000A6FD5" w:rsidRDefault="00447439" w:rsidP="00326259">
      <w:pPr>
        <w:rPr>
          <w:color w:val="000000"/>
          <w:shd w:val="clear" w:color="auto" w:fill="FFFFFF"/>
        </w:rPr>
      </w:pPr>
      <w:r w:rsidRPr="00447439">
        <w:rPr>
          <w:b/>
          <w:color w:val="000000"/>
          <w:shd w:val="clear" w:color="auto" w:fill="FFFFFF"/>
        </w:rPr>
        <w:t>Початок навчання</w:t>
      </w:r>
      <w:r w:rsidR="00E143D6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– </w:t>
      </w:r>
      <w:r w:rsidRPr="00785BA6">
        <w:rPr>
          <w:b/>
          <w:color w:val="000000"/>
          <w:shd w:val="clear" w:color="auto" w:fill="FFFFFF"/>
        </w:rPr>
        <w:t>з жовтня 2016 року.</w:t>
      </w:r>
    </w:p>
    <w:p w:rsidR="00305D9C" w:rsidRPr="00305D9C" w:rsidRDefault="00305D9C" w:rsidP="00326259">
      <w:pPr>
        <w:rPr>
          <w:b/>
          <w:color w:val="000000"/>
          <w:shd w:val="clear" w:color="auto" w:fill="FFFFFF"/>
        </w:rPr>
      </w:pPr>
      <w:r w:rsidRPr="00305D9C">
        <w:rPr>
          <w:b/>
          <w:color w:val="000000"/>
          <w:shd w:val="clear" w:color="auto" w:fill="FFFFFF"/>
        </w:rPr>
        <w:t>Запис на курси  здійснюється</w:t>
      </w:r>
      <w:r w:rsidR="00CE2FF7">
        <w:rPr>
          <w:b/>
          <w:color w:val="000000"/>
          <w:shd w:val="clear" w:color="auto" w:fill="FFFFFF"/>
        </w:rPr>
        <w:t xml:space="preserve"> з 10.00 до 16.00</w:t>
      </w:r>
      <w:r w:rsidRPr="00305D9C">
        <w:rPr>
          <w:b/>
          <w:color w:val="000000"/>
          <w:shd w:val="clear" w:color="auto" w:fill="FFFFFF"/>
        </w:rPr>
        <w:t>:</w:t>
      </w:r>
    </w:p>
    <w:p w:rsidR="00305D9C" w:rsidRPr="00305D9C" w:rsidRDefault="00305D9C" w:rsidP="00305D9C">
      <w:pPr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 адресою: </w:t>
      </w:r>
      <w:proofErr w:type="spellStart"/>
      <w:r>
        <w:rPr>
          <w:color w:val="000000"/>
          <w:shd w:val="clear" w:color="auto" w:fill="FFFFFF"/>
        </w:rPr>
        <w:t>м.Львів</w:t>
      </w:r>
      <w:proofErr w:type="spellEnd"/>
      <w:r>
        <w:rPr>
          <w:color w:val="000000"/>
          <w:shd w:val="clear" w:color="auto" w:fill="FFFFFF"/>
        </w:rPr>
        <w:t>, вул. Січових Стрільців, 16, кім.103</w:t>
      </w:r>
      <w:r w:rsidR="00A06FBB">
        <w:rPr>
          <w:color w:val="000000"/>
          <w:shd w:val="clear" w:color="auto" w:fill="FFFFFF"/>
        </w:rPr>
        <w:t xml:space="preserve"> (Центр неперервної освіти)</w:t>
      </w:r>
      <w:r w:rsidR="006379F4">
        <w:rPr>
          <w:color w:val="000000"/>
          <w:shd w:val="clear" w:color="auto" w:fill="FFFFFF"/>
        </w:rPr>
        <w:t>;</w:t>
      </w:r>
    </w:p>
    <w:p w:rsidR="00713576" w:rsidRPr="00CE2FF7" w:rsidRDefault="00713576" w:rsidP="00713576">
      <w:pPr>
        <w:numPr>
          <w:ilvl w:val="0"/>
          <w:numId w:val="1"/>
        </w:numPr>
        <w:rPr>
          <w:i/>
          <w:shd w:val="clear" w:color="auto" w:fill="FFFFFF"/>
        </w:rPr>
      </w:pPr>
      <w:hyperlink r:id="rId7" w:history="1">
        <w:r w:rsidRPr="00CE2FF7">
          <w:rPr>
            <w:rStyle w:val="a6"/>
            <w:i/>
            <w:color w:val="auto"/>
            <w:u w:val="none"/>
            <w:lang w:val="en-US"/>
          </w:rPr>
          <w:t>cno-ipodp@ukr.net</w:t>
        </w:r>
      </w:hyperlink>
    </w:p>
    <w:p w:rsidR="00713576" w:rsidRDefault="00713576" w:rsidP="00713576">
      <w:pPr>
        <w:rPr>
          <w:color w:val="000000"/>
          <w:shd w:val="clear" w:color="auto" w:fill="FFFFFF"/>
        </w:rPr>
      </w:pPr>
    </w:p>
    <w:p w:rsidR="00713576" w:rsidRPr="00305D9C" w:rsidRDefault="00713576" w:rsidP="0071357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Довідки за </w:t>
      </w:r>
      <w:r w:rsidR="00447439">
        <w:rPr>
          <w:color w:val="000000"/>
          <w:shd w:val="clear" w:color="auto" w:fill="FFFFFF"/>
        </w:rPr>
        <w:t xml:space="preserve">телефонами: </w:t>
      </w:r>
      <w:r w:rsidR="00973BA2" w:rsidRPr="00973BA2">
        <w:t>(032) 239-44-89</w:t>
      </w:r>
      <w:r w:rsidRPr="00973BA2">
        <w:rPr>
          <w:color w:val="000000"/>
          <w:shd w:val="clear" w:color="auto" w:fill="FFFFFF"/>
        </w:rPr>
        <w:t>;</w:t>
      </w:r>
      <w:r w:rsidR="00447439" w:rsidRPr="00973BA2">
        <w:rPr>
          <w:color w:val="000000"/>
          <w:shd w:val="clear" w:color="auto" w:fill="FFFFFF"/>
        </w:rPr>
        <w:t xml:space="preserve"> 0677059962</w:t>
      </w:r>
      <w:r w:rsidR="00CE2FF7">
        <w:rPr>
          <w:color w:val="000000"/>
          <w:shd w:val="clear" w:color="auto" w:fill="FFFFFF"/>
        </w:rPr>
        <w:t>.</w:t>
      </w:r>
    </w:p>
    <w:sectPr w:rsidR="00713576" w:rsidRPr="00305D9C" w:rsidSect="000B57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DCF"/>
    <w:multiLevelType w:val="hybridMultilevel"/>
    <w:tmpl w:val="CCDC9B72"/>
    <w:lvl w:ilvl="0" w:tplc="2558FFC4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A358F"/>
    <w:rsid w:val="000A6FD5"/>
    <w:rsid w:val="000B5763"/>
    <w:rsid w:val="000C7862"/>
    <w:rsid w:val="00143207"/>
    <w:rsid w:val="00144631"/>
    <w:rsid w:val="00177FB0"/>
    <w:rsid w:val="001839A1"/>
    <w:rsid w:val="001C475C"/>
    <w:rsid w:val="001D6F54"/>
    <w:rsid w:val="00244F02"/>
    <w:rsid w:val="002B05AA"/>
    <w:rsid w:val="002D0F4C"/>
    <w:rsid w:val="00305D9C"/>
    <w:rsid w:val="00326259"/>
    <w:rsid w:val="00447439"/>
    <w:rsid w:val="00486B9C"/>
    <w:rsid w:val="004E55BC"/>
    <w:rsid w:val="00501CDC"/>
    <w:rsid w:val="00540892"/>
    <w:rsid w:val="005B7CF8"/>
    <w:rsid w:val="006379F4"/>
    <w:rsid w:val="00685CC5"/>
    <w:rsid w:val="006F7B90"/>
    <w:rsid w:val="00713576"/>
    <w:rsid w:val="00785BA6"/>
    <w:rsid w:val="00812DC1"/>
    <w:rsid w:val="00945B61"/>
    <w:rsid w:val="00973BA2"/>
    <w:rsid w:val="009B0AA7"/>
    <w:rsid w:val="00A0519B"/>
    <w:rsid w:val="00A06FBB"/>
    <w:rsid w:val="00A62CF9"/>
    <w:rsid w:val="00AB3156"/>
    <w:rsid w:val="00AC0A7A"/>
    <w:rsid w:val="00AC41F3"/>
    <w:rsid w:val="00AC5185"/>
    <w:rsid w:val="00B07ED5"/>
    <w:rsid w:val="00B17454"/>
    <w:rsid w:val="00B872F9"/>
    <w:rsid w:val="00CA4E91"/>
    <w:rsid w:val="00CE2FF7"/>
    <w:rsid w:val="00CF01B4"/>
    <w:rsid w:val="00DA358F"/>
    <w:rsid w:val="00E143D6"/>
    <w:rsid w:val="00E75A00"/>
    <w:rsid w:val="00F26907"/>
    <w:rsid w:val="00F57D34"/>
    <w:rsid w:val="00F8746B"/>
    <w:rsid w:val="00FA058D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26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26259"/>
    <w:rPr>
      <w:i/>
      <w:iCs/>
    </w:rPr>
  </w:style>
  <w:style w:type="paragraph" w:styleId="a5">
    <w:name w:val="Balloon Text"/>
    <w:basedOn w:val="a"/>
    <w:semiHidden/>
    <w:rsid w:val="00AC518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0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o-ipod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післядипломної освіти та доуніверситетської підготовки</vt:lpstr>
      <vt:lpstr>Інститут післядипломної освіти та доуніверситетської підготовки</vt:lpstr>
    </vt:vector>
  </TitlesOfParts>
  <Company>ipo</Company>
  <LinksUpToDate>false</LinksUpToDate>
  <CharactersWithSpaces>1769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mailto:cno-ipodp@ukr.net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післядипломної освіти та доуніверситетської підготовки</dc:title>
  <dc:creator>oksana</dc:creator>
  <cp:lastModifiedBy>005</cp:lastModifiedBy>
  <cp:revision>2</cp:revision>
  <cp:lastPrinted>2016-09-05T09:23:00Z</cp:lastPrinted>
  <dcterms:created xsi:type="dcterms:W3CDTF">2016-09-06T09:51:00Z</dcterms:created>
  <dcterms:modified xsi:type="dcterms:W3CDTF">2016-09-06T09:51:00Z</dcterms:modified>
</cp:coreProperties>
</file>