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7" w:rsidRDefault="00853607" w:rsidP="00853607">
      <w:pPr>
        <w:rPr>
          <w:sz w:val="22"/>
          <w:szCs w:val="22"/>
          <w:lang w:val="en-US"/>
        </w:rPr>
      </w:pPr>
    </w:p>
    <w:p w:rsidR="00853607" w:rsidRPr="006E257A" w:rsidRDefault="00853607" w:rsidP="00853607">
      <w:pPr>
        <w:jc w:val="center"/>
        <w:rPr>
          <w:sz w:val="22"/>
          <w:szCs w:val="22"/>
          <w:lang w:val="uk-UA"/>
        </w:rPr>
      </w:pPr>
      <w:r w:rsidRPr="00FF69C2">
        <w:rPr>
          <w:b/>
          <w:lang w:val="uk-UA"/>
        </w:rPr>
        <w:t>Львівський національний університет імені Івана Франка</w:t>
      </w:r>
    </w:p>
    <w:p w:rsidR="00853607" w:rsidRPr="00687CD2" w:rsidRDefault="00853607" w:rsidP="00853607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53607" w:rsidRPr="00AE4BAF" w:rsidRDefault="00853607" w:rsidP="00853607">
      <w:pPr>
        <w:pStyle w:val="3"/>
        <w:rPr>
          <w:lang w:val="ru-RU"/>
        </w:rPr>
      </w:pPr>
      <w:r w:rsidRPr="00687CD2">
        <w:t>РОЗКЛАД ЗАНЯТЬ</w:t>
      </w:r>
    </w:p>
    <w:p w:rsidR="00853607" w:rsidRPr="00687CD2" w:rsidRDefault="00853607" w:rsidP="0085360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  <w:r w:rsidRPr="00687CD2">
        <w:rPr>
          <w:b/>
          <w:lang w:val="uk-UA"/>
        </w:rPr>
        <w:t>Затверджую</w:t>
      </w:r>
    </w:p>
    <w:p w:rsidR="00E85485" w:rsidRPr="00E85485" w:rsidRDefault="00853607" w:rsidP="00853607">
      <w:r>
        <w:rPr>
          <w:lang w:val="uk-UA"/>
        </w:rPr>
        <w:t xml:space="preserve">                                          </w:t>
      </w:r>
      <w:r w:rsidR="00E85485" w:rsidRPr="00E85485">
        <w:t xml:space="preserve">                                            </w:t>
      </w:r>
      <w:r w:rsidRPr="00687CD2">
        <w:rPr>
          <w:lang w:val="uk-UA"/>
        </w:rPr>
        <w:t>Директор Інституту післядипломної освіти</w:t>
      </w:r>
      <w:r>
        <w:rPr>
          <w:lang w:val="uk-UA"/>
        </w:rPr>
        <w:t xml:space="preserve"> </w:t>
      </w:r>
    </w:p>
    <w:p w:rsidR="00853607" w:rsidRPr="00687CD2" w:rsidRDefault="00E85485" w:rsidP="00853607">
      <w:pPr>
        <w:rPr>
          <w:lang w:val="uk-UA"/>
        </w:rPr>
      </w:pPr>
      <w:r w:rsidRPr="00E85485">
        <w:t xml:space="preserve">                                                                                          </w:t>
      </w:r>
      <w:r w:rsidR="00853607">
        <w:rPr>
          <w:lang w:val="uk-UA"/>
        </w:rPr>
        <w:t xml:space="preserve">та  </w:t>
      </w:r>
      <w:proofErr w:type="spellStart"/>
      <w:r w:rsidR="00853607">
        <w:rPr>
          <w:lang w:val="uk-UA"/>
        </w:rPr>
        <w:t>доуніверситетської</w:t>
      </w:r>
      <w:proofErr w:type="spellEnd"/>
      <w:r w:rsidR="00853607">
        <w:rPr>
          <w:lang w:val="uk-UA"/>
        </w:rPr>
        <w:t xml:space="preserve"> підготовки</w:t>
      </w:r>
    </w:p>
    <w:p w:rsidR="00853607" w:rsidRPr="00687CD2" w:rsidRDefault="00853607" w:rsidP="00853607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853607" w:rsidRPr="00745788" w:rsidRDefault="00853607" w:rsidP="00853607">
      <w:pPr>
        <w:jc w:val="right"/>
        <w:rPr>
          <w:lang w:val="uk-UA"/>
        </w:rPr>
      </w:pPr>
      <w:proofErr w:type="spellStart"/>
      <w:r w:rsidRPr="00687CD2">
        <w:rPr>
          <w:lang w:val="uk-UA"/>
        </w:rPr>
        <w:t>_________________________доц.Занько</w:t>
      </w:r>
      <w:proofErr w:type="spellEnd"/>
      <w:r w:rsidRPr="00687CD2">
        <w:rPr>
          <w:lang w:val="uk-UA"/>
        </w:rPr>
        <w:t xml:space="preserve"> Ю.С.    </w:t>
      </w:r>
      <w:r>
        <w:rPr>
          <w:b/>
          <w:lang w:val="uk-UA"/>
        </w:rPr>
        <w:t xml:space="preserve">                                     </w:t>
      </w:r>
    </w:p>
    <w:p w:rsidR="00853607" w:rsidRDefault="00853607" w:rsidP="008536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</w:p>
    <w:p w:rsidR="00853607" w:rsidRDefault="00853607" w:rsidP="008536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</w:t>
      </w:r>
      <w:r w:rsidR="00E85485">
        <w:rPr>
          <w:b/>
          <w:lang w:val="en-US"/>
        </w:rPr>
        <w:t xml:space="preserve">                        </w:t>
      </w:r>
      <w:r>
        <w:rPr>
          <w:b/>
          <w:lang w:val="uk-UA"/>
        </w:rPr>
        <w:t xml:space="preserve">«______»____________________________   </w:t>
      </w:r>
    </w:p>
    <w:p w:rsidR="00853607" w:rsidRPr="00947211" w:rsidRDefault="00853607" w:rsidP="008536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Pr="00C14381">
        <w:rPr>
          <w:b/>
        </w:rPr>
        <w:t xml:space="preserve">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</w:p>
    <w:p w:rsidR="00853607" w:rsidRPr="00C14381" w:rsidRDefault="00853607" w:rsidP="00853607">
      <w:pPr>
        <w:jc w:val="center"/>
        <w:rPr>
          <w:b/>
          <w:sz w:val="22"/>
          <w:szCs w:val="22"/>
          <w:lang w:val="uk-UA"/>
        </w:rPr>
      </w:pPr>
      <w:r w:rsidRPr="00532411">
        <w:rPr>
          <w:b/>
          <w:sz w:val="22"/>
          <w:szCs w:val="22"/>
          <w:lang w:val="uk-UA"/>
        </w:rPr>
        <w:t>ПСИХОЛОГІЯ</w:t>
      </w:r>
      <w:r>
        <w:rPr>
          <w:b/>
          <w:sz w:val="22"/>
          <w:szCs w:val="22"/>
          <w:lang w:val="uk-UA"/>
        </w:rPr>
        <w:t xml:space="preserve">  </w:t>
      </w:r>
      <w:r w:rsidRPr="00AE4BAF">
        <w:rPr>
          <w:b/>
          <w:sz w:val="22"/>
          <w:szCs w:val="22"/>
        </w:rPr>
        <w:t>1</w:t>
      </w:r>
      <w:r>
        <w:rPr>
          <w:b/>
          <w:sz w:val="22"/>
          <w:szCs w:val="22"/>
          <w:lang w:val="uk-UA"/>
        </w:rPr>
        <w:t xml:space="preserve"> курс  набір 201</w:t>
      </w:r>
      <w:r w:rsidRPr="00853607">
        <w:rPr>
          <w:b/>
          <w:sz w:val="22"/>
          <w:szCs w:val="22"/>
        </w:rPr>
        <w:t>6</w:t>
      </w:r>
      <w:r>
        <w:rPr>
          <w:b/>
          <w:sz w:val="22"/>
          <w:szCs w:val="22"/>
          <w:lang w:val="uk-UA"/>
        </w:rPr>
        <w:t xml:space="preserve"> р.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619"/>
        <w:gridCol w:w="803"/>
        <w:gridCol w:w="2125"/>
        <w:gridCol w:w="2126"/>
        <w:gridCol w:w="2125"/>
        <w:gridCol w:w="1641"/>
      </w:tblGrid>
      <w:tr w:rsidR="00853607" w:rsidRPr="00193006" w:rsidTr="00E85485">
        <w:trPr>
          <w:trHeight w:val="302"/>
        </w:trPr>
        <w:tc>
          <w:tcPr>
            <w:tcW w:w="115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№ </w:t>
            </w:r>
          </w:p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251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                  ПВ-</w:t>
            </w:r>
            <w:r w:rsidRPr="00193006">
              <w:rPr>
                <w:sz w:val="20"/>
                <w:szCs w:val="20"/>
                <w:lang w:val="en-US"/>
              </w:rPr>
              <w:t>1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3766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ПВ-</w:t>
            </w:r>
            <w:r w:rsidRPr="00193006">
              <w:rPr>
                <w:sz w:val="20"/>
                <w:szCs w:val="20"/>
                <w:lang w:val="en-US"/>
              </w:rPr>
              <w:t>1</w:t>
            </w:r>
            <w:r w:rsidRPr="00193006">
              <w:rPr>
                <w:sz w:val="20"/>
                <w:szCs w:val="20"/>
                <w:lang w:val="uk-UA"/>
              </w:rPr>
              <w:t>2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en-US"/>
              </w:rPr>
            </w:pPr>
          </w:p>
          <w:p w:rsidR="00853607" w:rsidRPr="009F672F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en-US"/>
              </w:rPr>
            </w:pPr>
            <w:r w:rsidRPr="00193006">
              <w:rPr>
                <w:sz w:val="20"/>
                <w:szCs w:val="20"/>
                <w:lang w:val="uk-UA"/>
              </w:rPr>
              <w:t>Понеділок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E32EA3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 w:rsidRPr="00E32EA3">
              <w:rPr>
                <w:sz w:val="20"/>
                <w:szCs w:val="20"/>
                <w:lang w:val="uk-UA"/>
              </w:rPr>
              <w:t xml:space="preserve"> Е</w:t>
            </w:r>
            <w:r>
              <w:rPr>
                <w:sz w:val="20"/>
                <w:szCs w:val="20"/>
                <w:lang w:val="uk-UA"/>
              </w:rPr>
              <w:t>-123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Е-123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В-96</w:t>
            </w:r>
          </w:p>
        </w:tc>
      </w:tr>
      <w:tr w:rsidR="00853607" w:rsidRPr="00193006" w:rsidTr="00E85485">
        <w:trPr>
          <w:trHeight w:val="331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ІІ1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В-96</w:t>
            </w:r>
          </w:p>
        </w:tc>
      </w:tr>
      <w:tr w:rsidR="00853607" w:rsidRPr="00193006" w:rsidTr="00E85485">
        <w:trPr>
          <w:trHeight w:val="201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Е-123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Е-123</w:t>
            </w:r>
          </w:p>
        </w:tc>
      </w:tr>
      <w:tr w:rsidR="00853607" w:rsidRPr="00193006" w:rsidTr="00E85485">
        <w:trPr>
          <w:trHeight w:val="415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Е-126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Е-126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В-96</w:t>
            </w:r>
          </w:p>
        </w:tc>
      </w:tr>
      <w:tr w:rsidR="00853607" w:rsidRPr="00193006" w:rsidTr="00E85485">
        <w:trPr>
          <w:trHeight w:val="334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ІІ1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В-96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</w:tcPr>
          <w:p w:rsidR="00853607" w:rsidRPr="00E32EA3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318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329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proofErr w:type="spellStart"/>
            <w:r w:rsidRPr="00193006">
              <w:rPr>
                <w:sz w:val="20"/>
                <w:szCs w:val="20"/>
                <w:lang w:val="uk-UA"/>
              </w:rPr>
              <w:t>П∙ятниця</w:t>
            </w:r>
            <w:proofErr w:type="spellEnd"/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E32EA3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240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2125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К/К 1</w:t>
            </w:r>
          </w:p>
        </w:tc>
        <w:tc>
          <w:tcPr>
            <w:tcW w:w="2126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доц. Барабаш Г.М.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089</w:t>
            </w:r>
          </w:p>
        </w:tc>
        <w:tc>
          <w:tcPr>
            <w:tcW w:w="2125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41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18.10-</w:t>
            </w:r>
            <w:r w:rsidRPr="00193006">
              <w:rPr>
                <w:sz w:val="20"/>
                <w:szCs w:val="20"/>
                <w:lang w:val="uk-UA"/>
              </w:rPr>
              <w:lastRenderedPageBreak/>
              <w:t>19.30</w:t>
            </w:r>
          </w:p>
        </w:tc>
        <w:tc>
          <w:tcPr>
            <w:tcW w:w="2125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</w:t>
            </w:r>
            <w:r w:rsidRPr="00193006">
              <w:rPr>
                <w:sz w:val="20"/>
                <w:szCs w:val="20"/>
                <w:lang w:val="uk-UA"/>
              </w:rPr>
              <w:lastRenderedPageBreak/>
              <w:t xml:space="preserve">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В-96</w:t>
            </w:r>
          </w:p>
        </w:tc>
        <w:tc>
          <w:tcPr>
            <w:tcW w:w="1641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lastRenderedPageBreak/>
              <w:t xml:space="preserve">Основи математики </w:t>
            </w:r>
            <w:r w:rsidRPr="00193006">
              <w:rPr>
                <w:sz w:val="20"/>
                <w:szCs w:val="20"/>
                <w:lang w:val="uk-UA"/>
              </w:rPr>
              <w:lastRenderedPageBreak/>
              <w:t xml:space="preserve">та математичні методи в психології, доц. Барабаш Г.М.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В-116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Субота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Е-332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Анатомія та еволюція нервової системи людини, доц..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Іккерт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О.В.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Е-332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4251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66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4251" w:type="dxa"/>
            <w:gridSpan w:val="2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В-1а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В-1а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1" w:type="dxa"/>
            <w:gridSpan w:val="2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4251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6" w:type="dxa"/>
            <w:gridSpan w:val="2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Практикум з загальної психології, ас.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Михальчишин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Г.Є.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В-95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Філософія, доц.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Дахній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А.Й.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Філософія, доц.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Дахній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А.Й.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355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4251" w:type="dxa"/>
            <w:gridSpan w:val="2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2125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К/К 2</w:t>
            </w:r>
          </w:p>
        </w:tc>
        <w:tc>
          <w:tcPr>
            <w:tcW w:w="1641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доц. Барабаш Г.М.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К/К 1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2125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ст..в. Бабенко В.В.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К/К 2</w:t>
            </w:r>
          </w:p>
        </w:tc>
        <w:tc>
          <w:tcPr>
            <w:tcW w:w="2126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Основи математики та математичні методи в психології, доц. Барабаш Г.М.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К/К 1</w:t>
            </w:r>
          </w:p>
        </w:tc>
        <w:tc>
          <w:tcPr>
            <w:tcW w:w="3766" w:type="dxa"/>
            <w:gridSpan w:val="2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Загальна психологія, проф. Партико Т.Б.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591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  <w:r w:rsidRPr="00193006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Філософія, доц.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Дахній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А.Й.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 w:val="restart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12.10</w:t>
            </w:r>
          </w:p>
          <w:p w:rsidR="00853607" w:rsidRPr="00193006" w:rsidRDefault="00853607" w:rsidP="00147D0F">
            <w:pPr>
              <w:rPr>
                <w:lang w:val="uk-UA"/>
              </w:rPr>
            </w:pPr>
            <w:r w:rsidRPr="00193006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19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10.10</w:t>
            </w:r>
          </w:p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11.30</w:t>
            </w:r>
          </w:p>
        </w:tc>
        <w:tc>
          <w:tcPr>
            <w:tcW w:w="8017" w:type="dxa"/>
            <w:gridSpan w:val="4"/>
            <w:tcBorders>
              <w:top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Філософія, доц.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Дахній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А.Й.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Ш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Філософія, доц.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Дахній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 xml:space="preserve"> А.Й. 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128"/>
        </w:trPr>
        <w:tc>
          <w:tcPr>
            <w:tcW w:w="1159" w:type="dxa"/>
            <w:vMerge/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І</w:t>
            </w: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8017" w:type="dxa"/>
            <w:gridSpan w:val="4"/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  <w:tr w:rsidR="00853607" w:rsidRPr="00193006" w:rsidTr="00E85485">
        <w:trPr>
          <w:trHeight w:val="489"/>
        </w:trPr>
        <w:tc>
          <w:tcPr>
            <w:tcW w:w="1159" w:type="dxa"/>
            <w:vMerge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lang w:val="uk-UA"/>
              </w:rPr>
            </w:pPr>
          </w:p>
        </w:tc>
        <w:tc>
          <w:tcPr>
            <w:tcW w:w="619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03" w:type="dxa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8017" w:type="dxa"/>
            <w:gridSpan w:val="4"/>
            <w:tcBorders>
              <w:bottom w:val="thinThickSmallGap" w:sz="24" w:space="0" w:color="auto"/>
            </w:tcBorders>
          </w:tcPr>
          <w:p w:rsidR="00853607" w:rsidRPr="00193006" w:rsidRDefault="00853607" w:rsidP="00147D0F">
            <w:pPr>
              <w:jc w:val="center"/>
              <w:rPr>
                <w:sz w:val="20"/>
                <w:szCs w:val="20"/>
                <w:lang w:val="uk-UA"/>
              </w:rPr>
            </w:pPr>
            <w:r w:rsidRPr="00193006">
              <w:rPr>
                <w:sz w:val="20"/>
                <w:szCs w:val="20"/>
                <w:lang w:val="uk-UA"/>
              </w:rPr>
              <w:t xml:space="preserve">Історія психології, проф..Грабовська С.Л.  </w:t>
            </w:r>
            <w:proofErr w:type="spellStart"/>
            <w:r w:rsidRPr="00193006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19300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 084</w:t>
            </w:r>
          </w:p>
        </w:tc>
      </w:tr>
    </w:tbl>
    <w:p w:rsidR="00853607" w:rsidRDefault="00853607" w:rsidP="00853607"/>
    <w:p w:rsidR="00853607" w:rsidRDefault="00853607" w:rsidP="008536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Аудиторії   084, 089, , КК-1, КК-2– головний корпус університету ( вхід із двору)</w:t>
      </w:r>
    </w:p>
    <w:p w:rsidR="00853607" w:rsidRPr="00E02CA7" w:rsidRDefault="00853607" w:rsidP="008536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Аудиторія    В 114  - вул. Дорошенка,41</w:t>
      </w:r>
    </w:p>
    <w:p w:rsidR="00853607" w:rsidRDefault="00853607" w:rsidP="008536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Аудиторія А 112, А 113– головний корпус університету Аудиторія Е-123, 126 – вул.. Грушевського, 4 </w:t>
      </w:r>
    </w:p>
    <w:p w:rsidR="00853607" w:rsidRDefault="00853607" w:rsidP="00853607">
      <w:pPr>
        <w:rPr>
          <w:sz w:val="22"/>
          <w:szCs w:val="22"/>
          <w:lang w:val="uk-UA"/>
        </w:rPr>
      </w:pPr>
    </w:p>
    <w:p w:rsidR="00853607" w:rsidRDefault="00853607" w:rsidP="00853607">
      <w:pPr>
        <w:rPr>
          <w:sz w:val="22"/>
          <w:szCs w:val="22"/>
          <w:lang w:val="uk-UA"/>
        </w:rPr>
      </w:pPr>
    </w:p>
    <w:p w:rsidR="00853607" w:rsidRPr="007D3371" w:rsidRDefault="00853607" w:rsidP="00853607">
      <w:pPr>
        <w:rPr>
          <w:b/>
          <w:lang w:val="uk-UA"/>
        </w:rPr>
      </w:pPr>
      <w:r>
        <w:rPr>
          <w:lang w:val="uk-UA"/>
        </w:rPr>
        <w:t xml:space="preserve">                                     </w:t>
      </w:r>
      <w:r w:rsidRPr="00E02CA7">
        <w:rPr>
          <w:lang w:val="uk-UA"/>
        </w:rPr>
        <w:t xml:space="preserve">Декан                                                             </w:t>
      </w:r>
      <w:proofErr w:type="spellStart"/>
      <w:r w:rsidRPr="007D3371">
        <w:t>Кам</w:t>
      </w:r>
      <w:r>
        <w:rPr>
          <w:lang w:val="uk-UA"/>
        </w:rPr>
        <w:t>∙янець</w:t>
      </w:r>
      <w:proofErr w:type="spellEnd"/>
      <w:r>
        <w:rPr>
          <w:lang w:val="uk-UA"/>
        </w:rPr>
        <w:t xml:space="preserve"> В.М.</w:t>
      </w:r>
    </w:p>
    <w:p w:rsidR="00853607" w:rsidRDefault="00853607" w:rsidP="0085360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</w:t>
      </w:r>
    </w:p>
    <w:p w:rsidR="00853607" w:rsidRPr="00AE4BAF" w:rsidRDefault="00853607" w:rsidP="00853607">
      <w:pPr>
        <w:rPr>
          <w:b/>
        </w:rPr>
      </w:pPr>
    </w:p>
    <w:p w:rsidR="00321D5E" w:rsidRDefault="00321D5E"/>
    <w:sectPr w:rsidR="00321D5E" w:rsidSect="00E85485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3607"/>
    <w:rsid w:val="00321D5E"/>
    <w:rsid w:val="00853607"/>
    <w:rsid w:val="00A73F32"/>
    <w:rsid w:val="00E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53607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853607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85360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3680</Words>
  <Characters>2098</Characters>
  <Application>Microsoft Office Word</Application>
  <DocSecurity>4</DocSecurity>
  <Lines>17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dcterms:created xsi:type="dcterms:W3CDTF">2016-09-29T07:41:00Z</dcterms:created>
  <dcterms:modified xsi:type="dcterms:W3CDTF">2016-09-29T07:41:00Z</dcterms:modified>
</cp:coreProperties>
</file>