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09" w:rsidRPr="00205109" w:rsidRDefault="00205109" w:rsidP="00205109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05109">
        <w:rPr>
          <w:rFonts w:ascii="Times New Roman" w:hAnsi="Times New Roman"/>
          <w:b/>
          <w:sz w:val="28"/>
          <w:szCs w:val="28"/>
          <w:lang w:val="uk-UA"/>
        </w:rPr>
        <w:t>Тест 3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Мовна політика – це: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система засадничих нормативних постанов, що ґрунтуються на комплексному оцінюванні мовної ситуації;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взаємодія різних мов чи різних форм існування однієї мови в певній державі;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 система заходів, спрямованих на регулювання мовних відносин в державі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05109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досконале вивчення української мови в середній школі</w:t>
      </w:r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5E22" w:rsidRPr="00105A5F" w:rsidRDefault="00205109" w:rsidP="00B85E22">
      <w:pPr>
        <w:pStyle w:val="1"/>
        <w:rPr>
          <w:rFonts w:ascii="Times New Roman" w:hAnsi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2.</w:t>
      </w:r>
      <w:r w:rsidR="009E761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85E22" w:rsidRPr="00105A5F">
        <w:rPr>
          <w:rFonts w:ascii="Times New Roman" w:hAnsi="Times New Roman"/>
          <w:b/>
          <w:sz w:val="28"/>
          <w:szCs w:val="28"/>
          <w:lang w:val="uk-UA"/>
        </w:rPr>
        <w:t>Літературна мова має дві форми вираження:</w:t>
      </w:r>
    </w:p>
    <w:p w:rsidR="00B85E22" w:rsidRPr="00105A5F" w:rsidRDefault="00B85E22" w:rsidP="00B85E22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05A5F">
        <w:rPr>
          <w:rFonts w:ascii="Times New Roman" w:hAnsi="Times New Roman"/>
          <w:sz w:val="28"/>
          <w:szCs w:val="28"/>
          <w:lang w:val="uk-UA"/>
        </w:rPr>
        <w:t>а) національну і розмовну;</w:t>
      </w:r>
    </w:p>
    <w:p w:rsidR="00B85E22" w:rsidRPr="00105A5F" w:rsidRDefault="00B85E22" w:rsidP="00B85E22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05A5F">
        <w:rPr>
          <w:rFonts w:ascii="Times New Roman" w:hAnsi="Times New Roman"/>
          <w:sz w:val="28"/>
          <w:szCs w:val="28"/>
          <w:lang w:val="uk-UA"/>
        </w:rPr>
        <w:t>б) усну і писемну;</w:t>
      </w:r>
    </w:p>
    <w:p w:rsidR="00B85E22" w:rsidRDefault="00B85E22" w:rsidP="00B85E22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105A5F">
        <w:rPr>
          <w:rFonts w:ascii="Times New Roman" w:hAnsi="Times New Roman"/>
          <w:sz w:val="28"/>
          <w:szCs w:val="28"/>
          <w:lang w:val="uk-UA"/>
        </w:rPr>
        <w:t>в) розмовну і книжну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85E22" w:rsidRDefault="00B85E22" w:rsidP="00B85E22">
      <w:pPr>
        <w:pStyle w:val="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г) просторічну й офіційну</w:t>
      </w:r>
      <w:r w:rsidRPr="00105A5F">
        <w:rPr>
          <w:rFonts w:ascii="Times New Roman" w:hAnsi="Times New Roman"/>
          <w:sz w:val="28"/>
          <w:szCs w:val="28"/>
          <w:lang w:val="uk-UA"/>
        </w:rPr>
        <w:t>.</w:t>
      </w:r>
    </w:p>
    <w:p w:rsidR="00205109" w:rsidRPr="00965512" w:rsidRDefault="00205109" w:rsidP="00B85E22">
      <w:pPr>
        <w:pStyle w:val="a3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Функція мови, що допомагає людям спілкуватися у просторі і часі, забезпечує інформаційні процеси в суспільстві, – це: </w:t>
      </w:r>
    </w:p>
    <w:p w:rsidR="00205109" w:rsidRPr="00965512" w:rsidRDefault="00205109" w:rsidP="0020510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комунікативна; б) пізнавальна; в) номінативна; г) естетична; 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Основне призначення офіційно-ділового стилю: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а) відстоювання і пропагування суспільно-політичних ідей, формування відповідної громадської думки;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систематизація знань, повідомлення про результати наукових досліджень;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 регулювання офіційних стосунків, спілкування в державно-правовій і суспіл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965512">
        <w:rPr>
          <w:rFonts w:ascii="Times New Roman" w:hAnsi="Times New Roman" w:cs="Times New Roman"/>
          <w:sz w:val="28"/>
          <w:szCs w:val="28"/>
        </w:rPr>
        <w:t>но-виробничій сферах;</w:t>
      </w:r>
    </w:p>
    <w:p w:rsidR="00205109" w:rsidRPr="00965512" w:rsidRDefault="00205109" w:rsidP="00205109">
      <w:pPr>
        <w:jc w:val="both"/>
        <w:rPr>
          <w:rFonts w:ascii="Times New Roman" w:eastAsia="Times-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г) </w:t>
      </w:r>
      <w:r w:rsidRPr="00965512">
        <w:rPr>
          <w:rFonts w:ascii="Times New Roman" w:eastAsia="Times-Roman" w:hAnsi="Times New Roman" w:cs="Times New Roman"/>
          <w:sz w:val="28"/>
          <w:szCs w:val="28"/>
        </w:rPr>
        <w:t>виступ на науковій конференції, доручення, протокол, рецензії.</w:t>
      </w:r>
    </w:p>
    <w:p w:rsidR="00205109" w:rsidRPr="00965512" w:rsidRDefault="00205109" w:rsidP="00205109">
      <w:pPr>
        <w:pStyle w:val="1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965512">
        <w:rPr>
          <w:rFonts w:ascii="Times New Roman" w:hAnsi="Times New Roman"/>
          <w:b/>
          <w:sz w:val="28"/>
          <w:szCs w:val="28"/>
          <w:lang w:val="uk-UA"/>
        </w:rPr>
        <w:t>5.Ознакою офіційно-ділового стилю є: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а) уживання побутової лексики;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б) широке використання емоційно забарвленої лексики;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в) наявність реквізитів, що мають певну черговість;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65512">
        <w:rPr>
          <w:rFonts w:ascii="Times New Roman" w:hAnsi="Times New Roman"/>
          <w:sz w:val="28"/>
          <w:szCs w:val="28"/>
          <w:lang w:val="uk-UA"/>
        </w:rPr>
        <w:t>г) поєднання фактів з емоційним викладом інформації.</w:t>
      </w:r>
    </w:p>
    <w:p w:rsidR="00205109" w:rsidRPr="00965512" w:rsidRDefault="00205109" w:rsidP="00205109">
      <w:pPr>
        <w:pStyle w:val="1"/>
        <w:rPr>
          <w:rFonts w:ascii="Times New Roman" w:hAnsi="Times New Roman"/>
          <w:b/>
          <w:iCs/>
          <w:sz w:val="28"/>
          <w:szCs w:val="28"/>
          <w:lang w:val="uk-UA" w:eastAsia="uk-UA"/>
        </w:rPr>
      </w:pPr>
    </w:p>
    <w:p w:rsidR="00205109" w:rsidRPr="00D47CAB" w:rsidRDefault="00205109" w:rsidP="00205109">
      <w:pPr>
        <w:pStyle w:val="1"/>
        <w:rPr>
          <w:rFonts w:ascii="Times New Roman" w:hAnsi="Times New Roman"/>
          <w:b/>
          <w:sz w:val="28"/>
          <w:szCs w:val="28"/>
        </w:rPr>
      </w:pPr>
      <w:r w:rsidRPr="00D47CAB">
        <w:rPr>
          <w:rFonts w:ascii="Times New Roman" w:hAnsi="Times New Roman"/>
          <w:b/>
          <w:sz w:val="28"/>
          <w:szCs w:val="28"/>
          <w:lang w:val="uk-UA"/>
        </w:rPr>
        <w:t>6.</w:t>
      </w:r>
      <w:r w:rsidRPr="00D47CAB">
        <w:rPr>
          <w:rFonts w:ascii="Times New Roman" w:hAnsi="Times New Roman"/>
          <w:b/>
          <w:sz w:val="28"/>
          <w:szCs w:val="28"/>
        </w:rPr>
        <w:t>Заява, автобіографія, резюме, характеристика – це жанри: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</w:rPr>
      </w:pPr>
      <w:r w:rsidRPr="00965512">
        <w:rPr>
          <w:rFonts w:ascii="Times New Roman" w:hAnsi="Times New Roman"/>
          <w:sz w:val="28"/>
          <w:szCs w:val="28"/>
        </w:rPr>
        <w:t>а) адміністративно-канцелярського підстилю офіційно-ділового стилю;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</w:rPr>
      </w:pPr>
      <w:r w:rsidRPr="00965512">
        <w:rPr>
          <w:rFonts w:ascii="Times New Roman" w:hAnsi="Times New Roman"/>
          <w:sz w:val="28"/>
          <w:szCs w:val="28"/>
        </w:rPr>
        <w:t>б) дипломатичного підстилю офіційно-ділового стилю;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</w:rPr>
      </w:pPr>
      <w:r w:rsidRPr="00965512">
        <w:rPr>
          <w:rFonts w:ascii="Times New Roman" w:hAnsi="Times New Roman"/>
          <w:sz w:val="28"/>
          <w:szCs w:val="28"/>
        </w:rPr>
        <w:t>в) законодавчого підстилю офіційно-ділового стилю;</w:t>
      </w:r>
    </w:p>
    <w:p w:rsidR="00205109" w:rsidRPr="00965512" w:rsidRDefault="00205109" w:rsidP="00205109">
      <w:pPr>
        <w:pStyle w:val="1"/>
        <w:rPr>
          <w:rFonts w:ascii="Times New Roman" w:hAnsi="Times New Roman"/>
          <w:sz w:val="28"/>
          <w:szCs w:val="28"/>
        </w:rPr>
      </w:pPr>
      <w:r w:rsidRPr="00965512">
        <w:rPr>
          <w:rFonts w:ascii="Times New Roman" w:hAnsi="Times New Roman"/>
          <w:sz w:val="28"/>
          <w:szCs w:val="28"/>
        </w:rPr>
        <w:t>г) юридичного підстилю офіційно-ділового стилю.</w:t>
      </w:r>
    </w:p>
    <w:p w:rsidR="00205109" w:rsidRPr="00965512" w:rsidRDefault="00205109" w:rsidP="00205109">
      <w:pPr>
        <w:pStyle w:val="1"/>
        <w:rPr>
          <w:rFonts w:ascii="Times New Roman" w:hAnsi="Times New Roman"/>
          <w:b/>
          <w:iCs/>
          <w:sz w:val="28"/>
          <w:szCs w:val="28"/>
          <w:lang w:eastAsia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965512">
        <w:rPr>
          <w:rFonts w:ascii="Times New Roman" w:hAnsi="Times New Roman" w:cs="Times New Roman"/>
          <w:b/>
          <w:sz w:val="28"/>
          <w:szCs w:val="28"/>
        </w:rPr>
        <w:t>Види мовленнєвого етикету: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вітання, прощання, комплімент;                      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усмішка, вибачення, подяка;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комплімент, ділова бесіда, вітання;                  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телефонна розмова, подяка, прощання.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8.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У котрому рядку подано правильну форму звертання?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lastRenderedPageBreak/>
        <w:t>а) Вельмишановний пане Андрій!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</w:t>
      </w:r>
      <w:r w:rsidRPr="00965512">
        <w:rPr>
          <w:rFonts w:ascii="Times New Roman" w:hAnsi="Times New Roman" w:cs="Times New Roman"/>
          <w:iCs/>
          <w:sz w:val="28"/>
          <w:szCs w:val="28"/>
        </w:rPr>
        <w:t>Шановний Євген Васильович!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Вельмишановна п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ані </w:t>
      </w:r>
      <w:r w:rsidRPr="00965512">
        <w:rPr>
          <w:rFonts w:ascii="Times New Roman" w:hAnsi="Times New Roman" w:cs="Times New Roman"/>
          <w:sz w:val="28"/>
          <w:szCs w:val="28"/>
        </w:rPr>
        <w:t xml:space="preserve"> Оксана!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iCs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г) Шановна Ольго Миколаївно!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7CAB" w:rsidRPr="00965512" w:rsidRDefault="00205109" w:rsidP="00D4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CAB" w:rsidRPr="00965512">
        <w:rPr>
          <w:rFonts w:ascii="Times New Roman" w:hAnsi="Times New Roman" w:cs="Times New Roman"/>
          <w:b/>
          <w:sz w:val="28"/>
          <w:szCs w:val="28"/>
        </w:rPr>
        <w:t>У котрому рядку правильно утворені всі форми 3 особи множини: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лежуть, хочуть несуть, гудять;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біжать, везуть, гудять, хотять;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кричать, полють, біжать, стоять;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боряться, миють, біжать, лежать.</w:t>
      </w:r>
    </w:p>
    <w:p w:rsidR="00D47CAB" w:rsidRDefault="00D47CAB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10.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Виберіть правильні комунікативні конструкції: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ви того варті, говорити не до речі, дійти висновку;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гарно вести себе, не тямити себе, дійти до висновку;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гідний наслідування, ви того варті, дисертація вже на стадії завершення;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г) відволікати увагу, за фахом історик, вартий осуду.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 w:eastAsia="zh-CN"/>
        </w:rPr>
        <w:t>11.</w:t>
      </w:r>
      <w:r w:rsidR="009E7613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zh-CN"/>
        </w:rPr>
        <w:t>У котрому зі слів правильно виділено наголошений склад: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а) 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пи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шу;б) об’єд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на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ння;в) ви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па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док;  г) </w:t>
      </w:r>
      <w:r w:rsidRPr="00965512">
        <w:rPr>
          <w:rFonts w:ascii="Times New Roman" w:hAnsi="Times New Roman" w:cs="Times New Roman"/>
          <w:sz w:val="28"/>
          <w:szCs w:val="28"/>
          <w:u w:val="single"/>
          <w:lang w:val="uk-UA" w:eastAsia="zh-CN"/>
        </w:rPr>
        <w:t>о</w:t>
      </w:r>
      <w:r w:rsidRPr="00965512">
        <w:rPr>
          <w:rFonts w:ascii="Times New Roman" w:hAnsi="Times New Roman" w:cs="Times New Roman"/>
          <w:sz w:val="28"/>
          <w:szCs w:val="28"/>
          <w:lang w:val="uk-UA" w:eastAsia="zh-CN"/>
        </w:rPr>
        <w:t>знака.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9E7613" w:rsidRPr="00A609B6" w:rsidRDefault="009E7613" w:rsidP="009E7613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uk-UA" w:eastAsia="uk-UA"/>
        </w:rPr>
        <w:t xml:space="preserve">12. </w:t>
      </w:r>
      <w:r w:rsidRPr="00A609B6">
        <w:rPr>
          <w:rFonts w:ascii="Times New Roman" w:hAnsi="Times New Roman" w:cs="Times New Roman"/>
          <w:b/>
          <w:noProof/>
          <w:sz w:val="28"/>
          <w:szCs w:val="28"/>
        </w:rPr>
        <w:t>Позначте рядок, у котр</w:t>
      </w:r>
      <w:r w:rsidR="00B34B2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о</w:t>
      </w:r>
      <w:r w:rsidRPr="00A609B6">
        <w:rPr>
          <w:rFonts w:ascii="Times New Roman" w:hAnsi="Times New Roman" w:cs="Times New Roman"/>
          <w:b/>
          <w:noProof/>
          <w:sz w:val="28"/>
          <w:szCs w:val="28"/>
        </w:rPr>
        <w:t xml:space="preserve">му всі складні прикметники </w:t>
      </w:r>
      <w:r w:rsidR="00B34B2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треба </w:t>
      </w:r>
      <w:r w:rsidR="00B34B27">
        <w:rPr>
          <w:rFonts w:ascii="Times New Roman" w:hAnsi="Times New Roman" w:cs="Times New Roman"/>
          <w:b/>
          <w:noProof/>
          <w:sz w:val="28"/>
          <w:szCs w:val="28"/>
        </w:rPr>
        <w:t>пи</w:t>
      </w:r>
      <w:r w:rsidR="00B34B27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сати</w:t>
      </w:r>
      <w:r w:rsidRPr="00A609B6">
        <w:rPr>
          <w:rFonts w:ascii="Times New Roman" w:hAnsi="Times New Roman" w:cs="Times New Roman"/>
          <w:b/>
          <w:noProof/>
          <w:sz w:val="28"/>
          <w:szCs w:val="28"/>
        </w:rPr>
        <w:t xml:space="preserve"> через дефіс:</w:t>
      </w:r>
    </w:p>
    <w:p w:rsidR="009E7613" w:rsidRPr="00A609B6" w:rsidRDefault="009E7613" w:rsidP="009E7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sz w:val="28"/>
          <w:szCs w:val="28"/>
        </w:rPr>
        <w:t>а) договірно/правовий, культурно/освітній, гостро/критичний, морально/етичний;</w:t>
      </w:r>
    </w:p>
    <w:p w:rsidR="009E7613" w:rsidRPr="00A609B6" w:rsidRDefault="009E7613" w:rsidP="009E7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noProof/>
          <w:sz w:val="28"/>
          <w:szCs w:val="28"/>
        </w:rPr>
        <w:t>б) медико/генетичний, західно/український, мінерально/сировинний, південно/східний;</w:t>
      </w:r>
    </w:p>
    <w:p w:rsidR="009E7613" w:rsidRPr="00A609B6" w:rsidRDefault="009E7613" w:rsidP="009E7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sz w:val="28"/>
          <w:szCs w:val="28"/>
        </w:rPr>
        <w:t>в) житлово/будівельний, військово/повітряний, суспільно/корисний, загально/господарський;</w:t>
      </w:r>
    </w:p>
    <w:p w:rsidR="009E7613" w:rsidRPr="00A609B6" w:rsidRDefault="009E7613" w:rsidP="009E7613">
      <w:pPr>
        <w:pStyle w:val="a3"/>
        <w:rPr>
          <w:rFonts w:ascii="Times New Roman" w:hAnsi="Times New Roman" w:cs="Times New Roman"/>
          <w:sz w:val="28"/>
          <w:szCs w:val="28"/>
        </w:rPr>
      </w:pPr>
      <w:r w:rsidRPr="00A609B6">
        <w:rPr>
          <w:rFonts w:ascii="Times New Roman" w:hAnsi="Times New Roman" w:cs="Times New Roman"/>
          <w:sz w:val="28"/>
          <w:szCs w:val="28"/>
        </w:rPr>
        <w:t>г) науково/експериментальний,  організаційно/методичний; навчально/виробничий, об’ємно/просторовий.</w:t>
      </w:r>
    </w:p>
    <w:p w:rsidR="00205109" w:rsidRPr="009E7613" w:rsidRDefault="00205109" w:rsidP="00205109">
      <w:pPr>
        <w:pStyle w:val="1"/>
        <w:rPr>
          <w:rFonts w:ascii="Times New Roman" w:hAnsi="Times New Roman"/>
          <w:b/>
          <w:iCs/>
          <w:sz w:val="28"/>
          <w:szCs w:val="28"/>
          <w:lang w:eastAsia="uk-UA"/>
        </w:rPr>
      </w:pPr>
    </w:p>
    <w:p w:rsidR="00205109" w:rsidRPr="00965512" w:rsidRDefault="00205109" w:rsidP="00205109">
      <w:pPr>
        <w:pStyle w:val="a3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13.</w:t>
      </w:r>
      <w:r w:rsidR="009E7613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96551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 xml:space="preserve">У котрому реченні дотримано засобів </w:t>
      </w:r>
      <w:r w:rsidRPr="00965512">
        <w:rPr>
          <w:rFonts w:ascii="Times New Roman" w:eastAsia="SimSun" w:hAnsi="Times New Roman" w:cs="Times New Roman"/>
          <w:b/>
          <w:i/>
          <w:sz w:val="28"/>
          <w:szCs w:val="28"/>
          <w:lang w:val="uk-UA" w:eastAsia="zh-CN"/>
        </w:rPr>
        <w:t>милозвучності</w:t>
      </w:r>
      <w:r w:rsidRPr="00965512"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  <w:t>:</w:t>
      </w:r>
    </w:p>
    <w:p w:rsidR="00205109" w:rsidRPr="00965512" w:rsidRDefault="00205109" w:rsidP="00205109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а) Укладання різних угод, зокрема й на біржі;</w:t>
      </w: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</w:p>
    <w:p w:rsidR="00205109" w:rsidRPr="00965512" w:rsidRDefault="00205109" w:rsidP="00205109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б) Поєднувати аналіз з синтезом;</w:t>
      </w:r>
    </w:p>
    <w:p w:rsidR="00205109" w:rsidRPr="00965512" w:rsidRDefault="00205109" w:rsidP="00205109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в) Виробництво товарів й послуг;</w:t>
      </w: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ab/>
      </w:r>
    </w:p>
    <w:p w:rsidR="00205109" w:rsidRPr="00965512" w:rsidRDefault="00205109" w:rsidP="00205109">
      <w:pPr>
        <w:pStyle w:val="a3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965512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г) Застосовувати усі види економічних активів.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14. </w:t>
      </w:r>
      <w:r w:rsidRPr="00965512">
        <w:rPr>
          <w:rFonts w:ascii="Times New Roman" w:hAnsi="Times New Roman" w:cs="Times New Roman"/>
          <w:b/>
          <w:sz w:val="28"/>
          <w:szCs w:val="28"/>
        </w:rPr>
        <w:t>Виберіть варіант правильної координації форми  присудка з підметом: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Кожен з нас про це знали.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б)  Більшість студентів була на практиці в Інституті фізики конденсованих систем НАН України.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Усі, хто прибув на конференцію, має зареєструватися.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15.</w:t>
      </w:r>
      <w:r w:rsidR="007A01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7A0154">
        <w:rPr>
          <w:rFonts w:ascii="Times New Roman" w:hAnsi="Times New Roman" w:cs="Times New Roman"/>
          <w:b/>
          <w:sz w:val="28"/>
          <w:szCs w:val="28"/>
          <w:lang w:val="uk-UA"/>
        </w:rPr>
        <w:t>котр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ому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 рядку порушено правила чергування прийменників у – в?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965512">
        <w:rPr>
          <w:rFonts w:ascii="Times New Roman" w:hAnsi="Times New Roman" w:cs="Times New Roman"/>
          <w:sz w:val="28"/>
          <w:szCs w:val="28"/>
        </w:rPr>
        <w:t xml:space="preserve">готельній сфері; послуги в фірмах;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65512">
        <w:rPr>
          <w:rFonts w:ascii="Times New Roman" w:hAnsi="Times New Roman" w:cs="Times New Roman"/>
          <w:sz w:val="28"/>
          <w:szCs w:val="28"/>
        </w:rPr>
        <w:t xml:space="preserve"> цій країні;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маркетинг у туризмі; екскурсія в музей; перебуватиме в Парижі;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в усному мовленні; прийшов у вівторок; фахівець у справі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туризму</w:t>
      </w:r>
      <w:r w:rsidRPr="00965512">
        <w:rPr>
          <w:rFonts w:ascii="Times New Roman" w:hAnsi="Times New Roman" w:cs="Times New Roman"/>
          <w:sz w:val="28"/>
          <w:szCs w:val="28"/>
        </w:rPr>
        <w:t>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16.</w:t>
      </w:r>
      <w:r w:rsidRPr="00965512">
        <w:rPr>
          <w:rFonts w:ascii="Times New Roman" w:hAnsi="Times New Roman" w:cs="Times New Roman"/>
          <w:b/>
          <w:sz w:val="28"/>
          <w:szCs w:val="28"/>
        </w:rPr>
        <w:t>У котрому реченні є зайве слово?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Інтелектуальний портрет людини – це передусім мовлення.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Університет став осередком духовного і політичного життя молоді.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 Дорога кожна хвилина часу.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Магазин букіністичної книги.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17.</w:t>
      </w:r>
      <w:r w:rsidRPr="00965512">
        <w:rPr>
          <w:rFonts w:ascii="Times New Roman" w:hAnsi="Times New Roman" w:cs="Times New Roman"/>
          <w:b/>
          <w:sz w:val="28"/>
          <w:szCs w:val="28"/>
        </w:rPr>
        <w:t>Установіть відповідність між словами іншомовного походження і питомо українськими словами: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1. рецепція                              А. підпілля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2. кастинг                                Б. чинник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3. фактор  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965512">
        <w:rPr>
          <w:rFonts w:ascii="Times New Roman" w:hAnsi="Times New Roman" w:cs="Times New Roman"/>
          <w:sz w:val="28"/>
          <w:szCs w:val="28"/>
        </w:rPr>
        <w:t>В. ґатунок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4. андерґраунд                        Г. конкурсний відбір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ґ. сприйняття.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18.</w:t>
      </w:r>
      <w:r w:rsidRPr="00965512">
        <w:rPr>
          <w:rFonts w:ascii="Times New Roman" w:hAnsi="Times New Roman" w:cs="Times New Roman"/>
          <w:b/>
          <w:sz w:val="28"/>
          <w:szCs w:val="28"/>
        </w:rPr>
        <w:t xml:space="preserve">До ділової фразеології належать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усі </w:t>
      </w:r>
      <w:r w:rsidRPr="00965512">
        <w:rPr>
          <w:rFonts w:ascii="Times New Roman" w:hAnsi="Times New Roman" w:cs="Times New Roman"/>
          <w:b/>
          <w:sz w:val="28"/>
          <w:szCs w:val="28"/>
        </w:rPr>
        <w:t>вислови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рядку</w:t>
      </w:r>
      <w:r w:rsidRPr="00965512">
        <w:rPr>
          <w:rFonts w:ascii="Times New Roman" w:hAnsi="Times New Roman" w:cs="Times New Roman"/>
          <w:b/>
          <w:sz w:val="28"/>
          <w:szCs w:val="28"/>
        </w:rPr>
        <w:t>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а) розводити руками, замилювати очі;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поставити підпис, порушити питання;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</w:rPr>
        <w:t>в) товкти воду в ступі, здобути перемогу;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замітати сліди, крутити носом.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19.Котре з поданих слів має значення </w:t>
      </w:r>
      <w:r w:rsidRPr="00965512">
        <w:rPr>
          <w:rFonts w:ascii="Times New Roman" w:hAnsi="Times New Roman" w:cs="Times New Roman"/>
          <w:i/>
          <w:sz w:val="28"/>
          <w:szCs w:val="28"/>
          <w:lang w:val="uk-UA"/>
        </w:rPr>
        <w:t>«доводити що-небудь до якогось стану, переважно негативного»?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приводити;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б) призводити;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в) наводити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;  г) надавати.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20. У </w:t>
      </w:r>
      <w:r w:rsidR="007A015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котрому</w:t>
      </w:r>
      <w:r w:rsidRPr="00965512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рядку правильно поєднано іменники з числівниками?</w:t>
      </w:r>
    </w:p>
    <w:p w:rsidR="007A0154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>а) дві тотожності, три з половиною відсотка;</w:t>
      </w:r>
    </w:p>
    <w:p w:rsidR="007A0154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б) три киянина, два тролейбуса; </w:t>
      </w:r>
    </w:p>
    <w:p w:rsidR="007A0154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в) сім цілих п’ять десятих гектара, сім з половиною гектарів;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 w:eastAsia="uk-UA"/>
        </w:rPr>
        <w:t>г) півтори години, півтора місяці.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7613" w:rsidRDefault="00205109" w:rsidP="00205109">
      <w:pPr>
        <w:pStyle w:val="a3"/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7CA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«Позичка в грошовій або товарній формах на умовах повернення</w:t>
      </w:r>
      <w:r w:rsidRPr="00965512">
        <w:rPr>
          <w:rFonts w:ascii="Times New Roman" w:eastAsiaTheme="minorEastAsia" w:hAnsi="Times New Roman" w:cs="Times New Roman"/>
          <w:b/>
          <w:sz w:val="28"/>
          <w:szCs w:val="28"/>
          <w:lang w:val="uk-UA" w:eastAsia="uk-UA"/>
        </w:rPr>
        <w:t xml:space="preserve">» – це… 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кошторис; б) кредит; в) депозит;</w:t>
      </w:r>
      <w:r w:rsidRPr="00965512">
        <w:rPr>
          <w:rFonts w:ascii="Times New Roman" w:hAnsi="Times New Roman" w:cs="Times New Roman"/>
          <w:sz w:val="28"/>
          <w:szCs w:val="28"/>
          <w:lang w:val="uk-UA"/>
        </w:rPr>
        <w:tab/>
        <w:t>г) аванс;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7CAB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 w:rsidR="007A0154">
        <w:rPr>
          <w:rFonts w:ascii="Times New Roman" w:hAnsi="Times New Roman" w:cs="Times New Roman"/>
          <w:b/>
          <w:sz w:val="28"/>
          <w:szCs w:val="28"/>
          <w:lang w:val="uk-UA"/>
        </w:rPr>
        <w:t>котрому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рядку подано правильно побудовані висловлювання: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а) в багатьох областях економіки, добитися результатів, доказувати теорему;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б) екзамен по математиці, дивитися на обставини, заслуговує уваги;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в) завідувач кафедри, справа полягає в тому, висновок комісії;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sz w:val="28"/>
          <w:szCs w:val="28"/>
          <w:lang w:val="uk-UA"/>
        </w:rPr>
        <w:t>г) завідуючий кафедрою, діло в тому, експертиза почерку.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7CAB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965512">
        <w:rPr>
          <w:rFonts w:ascii="Times New Roman" w:hAnsi="Times New Roman" w:cs="Times New Roman"/>
          <w:b/>
          <w:sz w:val="28"/>
          <w:szCs w:val="28"/>
        </w:rPr>
        <w:t>Як правильно сказати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?</w:t>
      </w:r>
    </w:p>
    <w:p w:rsidR="007A0154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півтора роки;</w:t>
      </w:r>
    </w:p>
    <w:p w:rsidR="007A0154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півтора років;</w:t>
      </w:r>
    </w:p>
    <w:p w:rsidR="007A0154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в) півтори років;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г) півтора року.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47CAB" w:rsidRPr="00965512" w:rsidRDefault="00205109" w:rsidP="00D4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D47CA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47CAB" w:rsidRPr="00D47C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CAB" w:rsidRPr="00965512">
        <w:rPr>
          <w:rFonts w:ascii="Times New Roman" w:hAnsi="Times New Roman" w:cs="Times New Roman"/>
          <w:b/>
          <w:sz w:val="28"/>
          <w:szCs w:val="28"/>
        </w:rPr>
        <w:t>У котрому рядку правильно розставлено розділові знаки?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а) «Нації вмирають не від інфаркту, – говорила Ліна Костенко, спочатку у них відбирають мову»;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>б) Виникає об’єктивна потреба створення і впровадження в систему професійної освіти нової фахової комунікації , тобто, мовної освіти;</w:t>
      </w:r>
    </w:p>
    <w:p w:rsidR="00D47CAB" w:rsidRPr="00965512" w:rsidRDefault="00D47CAB" w:rsidP="00D4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sz w:val="28"/>
          <w:szCs w:val="28"/>
        </w:rPr>
        <w:t xml:space="preserve">в) Пояснити це просто: фахові перекладачі не можуть зрозуміти змісту іноземних наукових текстів не стільки тому, що не знають термінів, а насамперед тому, що  не володіють поняттєвою моделлю тієї чи тієї науки.  </w:t>
      </w:r>
    </w:p>
    <w:p w:rsidR="00D47CAB" w:rsidRDefault="00D47CAB" w:rsidP="00D47CAB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109" w:rsidRPr="00965512" w:rsidRDefault="00205109" w:rsidP="00D47C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5512">
        <w:rPr>
          <w:rFonts w:ascii="Times New Roman" w:hAnsi="Times New Roman" w:cs="Times New Roman"/>
          <w:b/>
          <w:sz w:val="28"/>
          <w:szCs w:val="28"/>
          <w:lang w:val="uk-UA"/>
        </w:rPr>
        <w:t>25.</w:t>
      </w:r>
      <w:r w:rsidR="009E76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65512">
        <w:rPr>
          <w:rFonts w:ascii="Times New Roman" w:hAnsi="Times New Roman" w:cs="Times New Roman"/>
          <w:b/>
          <w:sz w:val="28"/>
          <w:szCs w:val="28"/>
        </w:rPr>
        <w:t>Особисту заяву оформляють: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а) від руки на бланку установи з вихідним номером документа;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б) машинописом на бланку установи;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в) від руки в одному примірнику;</w:t>
      </w:r>
    </w:p>
    <w:p w:rsidR="00205109" w:rsidRPr="00965512" w:rsidRDefault="00205109" w:rsidP="00205109">
      <w:pPr>
        <w:pStyle w:val="a3"/>
        <w:rPr>
          <w:rFonts w:ascii="Times New Roman" w:hAnsi="Times New Roman" w:cs="Times New Roman"/>
          <w:sz w:val="28"/>
          <w:szCs w:val="28"/>
        </w:rPr>
      </w:pPr>
      <w:r w:rsidRPr="00965512">
        <w:rPr>
          <w:rFonts w:ascii="Times New Roman" w:hAnsi="Times New Roman" w:cs="Times New Roman"/>
          <w:iCs/>
          <w:sz w:val="28"/>
          <w:szCs w:val="28"/>
        </w:rPr>
        <w:t>г) від руки у двох примірниках.</w:t>
      </w:r>
    </w:p>
    <w:p w:rsidR="00205109" w:rsidRPr="0077376F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5109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109" w:rsidRPr="000F4C5B" w:rsidRDefault="00205109" w:rsidP="0020510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05109" w:rsidRPr="006E7518" w:rsidRDefault="00205109" w:rsidP="00205109">
      <w:pPr>
        <w:pStyle w:val="a3"/>
        <w:rPr>
          <w:rFonts w:ascii="Times New Roman" w:hAnsi="Times New Roman" w:cs="Times New Roman"/>
          <w:sz w:val="28"/>
          <w:szCs w:val="28"/>
          <w:highlight w:val="cyan"/>
          <w:lang w:val="uk-UA"/>
        </w:rPr>
      </w:pPr>
    </w:p>
    <w:p w:rsidR="00205109" w:rsidRPr="006E7518" w:rsidRDefault="00205109" w:rsidP="00205109">
      <w:pPr>
        <w:pStyle w:val="a3"/>
        <w:rPr>
          <w:b/>
          <w:highlight w:val="cyan"/>
          <w:lang w:val="uk-UA" w:eastAsia="uk-UA"/>
        </w:rPr>
      </w:pPr>
    </w:p>
    <w:p w:rsidR="00205109" w:rsidRPr="005B0713" w:rsidRDefault="00205109" w:rsidP="00205109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05109" w:rsidRPr="004A313D" w:rsidRDefault="00205109" w:rsidP="00205109">
      <w:pPr>
        <w:tabs>
          <w:tab w:val="left" w:pos="567"/>
        </w:tabs>
        <w:jc w:val="both"/>
        <w:rPr>
          <w:bCs/>
          <w:sz w:val="28"/>
          <w:szCs w:val="28"/>
          <w:lang w:val="uk-UA"/>
        </w:rPr>
      </w:pPr>
    </w:p>
    <w:p w:rsidR="00553EA7" w:rsidRDefault="00553EA7"/>
    <w:sectPr w:rsidR="00553EA7" w:rsidSect="009840B7">
      <w:footerReference w:type="default" r:id="rId6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942" w:rsidRDefault="00604942">
      <w:pPr>
        <w:spacing w:after="0" w:line="240" w:lineRule="auto"/>
      </w:pPr>
      <w:r>
        <w:separator/>
      </w:r>
    </w:p>
  </w:endnote>
  <w:endnote w:type="continuationSeparator" w:id="0">
    <w:p w:rsidR="00604942" w:rsidRDefault="0060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337471"/>
      <w:docPartObj>
        <w:docPartGallery w:val="Page Numbers (Bottom of Page)"/>
        <w:docPartUnique/>
      </w:docPartObj>
    </w:sdtPr>
    <w:sdtContent>
      <w:p w:rsidR="009840B7" w:rsidRDefault="00C7727C">
        <w:pPr>
          <w:pStyle w:val="a4"/>
          <w:jc w:val="center"/>
        </w:pPr>
        <w:r>
          <w:fldChar w:fldCharType="begin"/>
        </w:r>
        <w:r w:rsidR="00D47CAB">
          <w:instrText>PAGE   \* MERGEFORMAT</w:instrText>
        </w:r>
        <w:r>
          <w:fldChar w:fldCharType="separate"/>
        </w:r>
        <w:r w:rsidR="00EA06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40B7" w:rsidRDefault="00EA063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942" w:rsidRDefault="00604942">
      <w:pPr>
        <w:spacing w:after="0" w:line="240" w:lineRule="auto"/>
      </w:pPr>
      <w:r>
        <w:separator/>
      </w:r>
    </w:p>
  </w:footnote>
  <w:footnote w:type="continuationSeparator" w:id="0">
    <w:p w:rsidR="00604942" w:rsidRDefault="006049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214A"/>
    <w:rsid w:val="00205109"/>
    <w:rsid w:val="00553EA7"/>
    <w:rsid w:val="00604942"/>
    <w:rsid w:val="007A0154"/>
    <w:rsid w:val="0084214A"/>
    <w:rsid w:val="008751AD"/>
    <w:rsid w:val="009E7613"/>
    <w:rsid w:val="00B34B27"/>
    <w:rsid w:val="00B85E22"/>
    <w:rsid w:val="00C7727C"/>
    <w:rsid w:val="00D47CAB"/>
    <w:rsid w:val="00EA0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10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05109"/>
    <w:pPr>
      <w:spacing w:after="0" w:line="240" w:lineRule="auto"/>
    </w:pPr>
    <w:rPr>
      <w:lang w:val="ru-RU"/>
    </w:rPr>
  </w:style>
  <w:style w:type="paragraph" w:customStyle="1" w:styleId="1">
    <w:name w:val="Без интервала1"/>
    <w:qFormat/>
    <w:rsid w:val="0020510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10">
    <w:name w:val="Абзац списка1"/>
    <w:basedOn w:val="a"/>
    <w:qFormat/>
    <w:rsid w:val="002051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205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uiPriority w:val="99"/>
    <w:rsid w:val="00205109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3910</Words>
  <Characters>2230</Characters>
  <Application>Microsoft Office Word</Application>
  <DocSecurity>4</DocSecurity>
  <Lines>18</Lines>
  <Paragraphs>12</Paragraphs>
  <ScaleCrop>false</ScaleCrop>
  <Company>diakov.net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Lesya</dc:creator>
  <cp:lastModifiedBy>Boss</cp:lastModifiedBy>
  <cp:revision>2</cp:revision>
  <dcterms:created xsi:type="dcterms:W3CDTF">2017-05-22T07:15:00Z</dcterms:created>
  <dcterms:modified xsi:type="dcterms:W3CDTF">2017-05-22T07:15:00Z</dcterms:modified>
</cp:coreProperties>
</file>