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3" w:rsidRPr="0025756A" w:rsidRDefault="00082F53" w:rsidP="00082F53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082F53" w:rsidRPr="00656332" w:rsidRDefault="00082F53" w:rsidP="00082F53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082F53" w:rsidRDefault="00082F53" w:rsidP="00082F5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082F53" w:rsidRPr="0025756A" w:rsidRDefault="00082F53" w:rsidP="00082F5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082F53" w:rsidRPr="0025756A" w:rsidRDefault="00082F53" w:rsidP="00082F5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082F53" w:rsidRPr="003533B0" w:rsidRDefault="00082F53" w:rsidP="00082F5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 w:rsidR="00CF6F99">
        <w:rPr>
          <w:sz w:val="20"/>
          <w:szCs w:val="20"/>
          <w:lang w:val="en-US"/>
        </w:rPr>
        <w:t>17</w:t>
      </w:r>
      <w:r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082F53" w:rsidRPr="0025756A" w:rsidRDefault="00082F53" w:rsidP="00082F5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082F53" w:rsidRPr="003A7D04" w:rsidRDefault="00082F53" w:rsidP="00082F53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 w:rsidRPr="00656332">
        <w:rPr>
          <w:sz w:val="20"/>
          <w:szCs w:val="20"/>
        </w:rPr>
        <w:t>2</w:t>
      </w:r>
      <w:r w:rsidRPr="003A7D04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 xml:space="preserve">курсу </w:t>
      </w:r>
    </w:p>
    <w:p w:rsidR="00082F53" w:rsidRDefault="00082F53" w:rsidP="00082F53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082F53" w:rsidRPr="002B0E75" w:rsidRDefault="00082F53" w:rsidP="00082F53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082F53" w:rsidRPr="0025756A" w:rsidRDefault="00082F53" w:rsidP="00082F5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>
        <w:rPr>
          <w:b/>
          <w:sz w:val="20"/>
          <w:szCs w:val="20"/>
          <w:lang w:val="uk-UA"/>
        </w:rPr>
        <w:t>журналістика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</w:t>
      </w:r>
      <w:r w:rsidR="0062384A" w:rsidRPr="0062384A">
        <w:rPr>
          <w:b/>
          <w:sz w:val="20"/>
          <w:szCs w:val="20"/>
        </w:rPr>
        <w:t>6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>, група Жр-</w:t>
      </w:r>
      <w:r w:rsidRPr="001E1603">
        <w:rPr>
          <w:b/>
          <w:sz w:val="20"/>
          <w:szCs w:val="20"/>
        </w:rPr>
        <w:t>2</w:t>
      </w:r>
      <w:r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082F53" w:rsidRPr="001E1603" w:rsidRDefault="00082F53" w:rsidP="00082F53">
      <w:pPr>
        <w:jc w:val="center"/>
        <w:rPr>
          <w:b/>
          <w:sz w:val="20"/>
          <w:szCs w:val="20"/>
          <w:lang w:val="en-US"/>
        </w:rPr>
      </w:pPr>
      <w:r w:rsidRPr="0025756A">
        <w:rPr>
          <w:b/>
          <w:sz w:val="20"/>
          <w:szCs w:val="20"/>
          <w:lang w:val="uk-UA"/>
        </w:rPr>
        <w:t>с</w:t>
      </w:r>
      <w:r>
        <w:rPr>
          <w:b/>
          <w:sz w:val="20"/>
          <w:szCs w:val="20"/>
          <w:lang w:val="uk-UA"/>
        </w:rPr>
        <w:t xml:space="preserve">еместри </w:t>
      </w:r>
      <w:r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  <w:lang w:val="uk-UA"/>
        </w:rPr>
        <w:t xml:space="preserve">, </w:t>
      </w:r>
      <w:r>
        <w:rPr>
          <w:b/>
          <w:sz w:val="20"/>
          <w:szCs w:val="20"/>
          <w:lang w:val="en-US"/>
        </w:rPr>
        <w:t>4</w:t>
      </w:r>
    </w:p>
    <w:p w:rsidR="00082F53" w:rsidRPr="00A63E2F" w:rsidRDefault="00082F53" w:rsidP="00082F53">
      <w:pPr>
        <w:jc w:val="center"/>
        <w:rPr>
          <w:b/>
          <w:sz w:val="10"/>
          <w:szCs w:val="10"/>
          <w:lang w:val="uk-UA"/>
        </w:rPr>
      </w:pPr>
    </w:p>
    <w:p w:rsidR="00082F53" w:rsidRPr="004502E2" w:rsidRDefault="00082F53" w:rsidP="00082F53">
      <w:pPr>
        <w:jc w:val="center"/>
        <w:rPr>
          <w:b/>
          <w:sz w:val="4"/>
          <w:szCs w:val="4"/>
          <w:lang w:val="uk-UA"/>
        </w:rPr>
      </w:pPr>
    </w:p>
    <w:tbl>
      <w:tblPr>
        <w:tblW w:w="52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4"/>
        <w:gridCol w:w="485"/>
        <w:gridCol w:w="585"/>
        <w:gridCol w:w="468"/>
        <w:gridCol w:w="543"/>
        <w:gridCol w:w="498"/>
        <w:gridCol w:w="585"/>
        <w:gridCol w:w="468"/>
        <w:gridCol w:w="481"/>
        <w:gridCol w:w="260"/>
        <w:gridCol w:w="335"/>
        <w:gridCol w:w="556"/>
        <w:gridCol w:w="511"/>
        <w:gridCol w:w="1512"/>
        <w:gridCol w:w="446"/>
        <w:gridCol w:w="468"/>
        <w:gridCol w:w="257"/>
        <w:gridCol w:w="322"/>
        <w:gridCol w:w="553"/>
        <w:gridCol w:w="592"/>
        <w:gridCol w:w="1408"/>
        <w:gridCol w:w="1499"/>
      </w:tblGrid>
      <w:tr w:rsidR="00082F53" w:rsidRPr="0034787B" w:rsidTr="007A5DA9">
        <w:trPr>
          <w:trHeight w:val="1060"/>
        </w:trPr>
        <w:tc>
          <w:tcPr>
            <w:tcW w:w="853" w:type="pct"/>
            <w:vMerge w:val="restar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3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44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Види контролю</w:t>
            </w:r>
          </w:p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803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6332">
              <w:rPr>
                <w:b/>
                <w:sz w:val="20"/>
                <w:szCs w:val="20"/>
              </w:rPr>
              <w:t>3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082F53" w:rsidRPr="0034787B" w:rsidRDefault="0062384A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84A">
              <w:rPr>
                <w:b/>
                <w:sz w:val="20"/>
                <w:szCs w:val="20"/>
              </w:rPr>
              <w:t>04.12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082F53" w:rsidRPr="0034787B">
              <w:rPr>
                <w:sz w:val="20"/>
                <w:szCs w:val="20"/>
                <w:lang w:val="uk-UA"/>
              </w:rPr>
              <w:t>–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2384A">
              <w:rPr>
                <w:b/>
                <w:sz w:val="20"/>
                <w:szCs w:val="20"/>
              </w:rPr>
              <w:t>23.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082F53" w:rsidRPr="0034787B" w:rsidRDefault="00082F53" w:rsidP="00C63D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Додаткова сесія</w:t>
            </w:r>
          </w:p>
          <w:p w:rsidR="00082F53" w:rsidRPr="0034787B" w:rsidRDefault="00082F53" w:rsidP="007A5DA9">
            <w:pPr>
              <w:jc w:val="center"/>
              <w:rPr>
                <w:sz w:val="19"/>
                <w:szCs w:val="19"/>
                <w:lang w:val="uk-UA"/>
              </w:rPr>
            </w:pPr>
            <w:r w:rsidRPr="0034787B">
              <w:rPr>
                <w:sz w:val="19"/>
                <w:szCs w:val="19"/>
                <w:lang w:val="uk-UA"/>
              </w:rPr>
              <w:t>2</w:t>
            </w:r>
            <w:r w:rsidR="0062384A">
              <w:rPr>
                <w:sz w:val="19"/>
                <w:szCs w:val="19"/>
                <w:lang w:val="en-US"/>
              </w:rPr>
              <w:t>5</w:t>
            </w:r>
            <w:r w:rsidRPr="0034787B">
              <w:rPr>
                <w:sz w:val="19"/>
                <w:szCs w:val="19"/>
                <w:lang w:val="uk-UA"/>
              </w:rPr>
              <w:t>.12.201</w:t>
            </w:r>
            <w:r w:rsidR="000D164B">
              <w:rPr>
                <w:sz w:val="19"/>
                <w:szCs w:val="19"/>
                <w:lang w:val="en-US"/>
              </w:rPr>
              <w:t>7</w:t>
            </w:r>
            <w:r w:rsidRPr="0034787B">
              <w:rPr>
                <w:sz w:val="19"/>
                <w:szCs w:val="19"/>
                <w:lang w:val="uk-UA"/>
              </w:rPr>
              <w:t xml:space="preserve"> р. –</w:t>
            </w:r>
            <w:r w:rsidRPr="0034787B">
              <w:rPr>
                <w:b/>
                <w:sz w:val="19"/>
                <w:szCs w:val="19"/>
                <w:lang w:val="uk-UA"/>
              </w:rPr>
              <w:t xml:space="preserve"> </w:t>
            </w:r>
            <w:r w:rsidR="007A5DA9">
              <w:rPr>
                <w:sz w:val="19"/>
                <w:szCs w:val="19"/>
                <w:lang w:val="en-US"/>
              </w:rPr>
              <w:t>08</w:t>
            </w:r>
            <w:r w:rsidRPr="0034787B">
              <w:rPr>
                <w:sz w:val="19"/>
                <w:szCs w:val="19"/>
                <w:lang w:val="uk-UA"/>
              </w:rPr>
              <w:t>.01.201</w:t>
            </w:r>
            <w:r w:rsidR="000D164B">
              <w:rPr>
                <w:sz w:val="19"/>
                <w:szCs w:val="19"/>
                <w:lang w:val="en-US"/>
              </w:rPr>
              <w:t>8</w:t>
            </w:r>
            <w:r w:rsidRPr="0034787B">
              <w:rPr>
                <w:sz w:val="19"/>
                <w:szCs w:val="19"/>
                <w:lang w:val="uk-UA"/>
              </w:rPr>
              <w:t xml:space="preserve"> р.</w:t>
            </w:r>
          </w:p>
        </w:tc>
        <w:tc>
          <w:tcPr>
            <w:tcW w:w="811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6332">
              <w:rPr>
                <w:b/>
                <w:sz w:val="20"/>
                <w:szCs w:val="20"/>
              </w:rPr>
              <w:t>4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082F53" w:rsidRPr="0034787B" w:rsidRDefault="0062384A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84A">
              <w:rPr>
                <w:b/>
                <w:sz w:val="20"/>
                <w:szCs w:val="20"/>
              </w:rPr>
              <w:t>14.05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082F53" w:rsidRPr="0034787B">
              <w:rPr>
                <w:sz w:val="20"/>
                <w:szCs w:val="20"/>
                <w:lang w:val="uk-UA"/>
              </w:rPr>
              <w:t>–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2384A">
              <w:rPr>
                <w:b/>
                <w:sz w:val="20"/>
                <w:szCs w:val="20"/>
              </w:rPr>
              <w:t>02.</w:t>
            </w:r>
            <w:r>
              <w:rPr>
                <w:b/>
                <w:sz w:val="20"/>
                <w:szCs w:val="20"/>
                <w:lang w:val="en-US"/>
              </w:rPr>
              <w:t>06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082F53" w:rsidRPr="0034787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082F53" w:rsidRPr="0034787B" w:rsidRDefault="00082F53" w:rsidP="00C63D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3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Додаткова сесія</w:t>
            </w:r>
          </w:p>
          <w:p w:rsidR="00082F53" w:rsidRPr="0034787B" w:rsidRDefault="007A5DA9" w:rsidP="007A5D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04</w:t>
            </w:r>
            <w:r w:rsidR="00082F53" w:rsidRPr="0034787B">
              <w:rPr>
                <w:sz w:val="19"/>
                <w:szCs w:val="19"/>
                <w:lang w:val="uk-UA"/>
              </w:rPr>
              <w:t>.06.201</w:t>
            </w:r>
            <w:r>
              <w:rPr>
                <w:sz w:val="19"/>
                <w:szCs w:val="19"/>
                <w:lang w:val="en-US"/>
              </w:rPr>
              <w:t>8</w:t>
            </w:r>
            <w:r w:rsidR="00082F53" w:rsidRPr="0034787B">
              <w:rPr>
                <w:sz w:val="19"/>
                <w:szCs w:val="19"/>
                <w:lang w:val="uk-UA"/>
              </w:rPr>
              <w:t xml:space="preserve"> р. –</w:t>
            </w:r>
            <w:r w:rsidR="00082F53" w:rsidRPr="0034787B">
              <w:rPr>
                <w:b/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15</w:t>
            </w:r>
            <w:r w:rsidR="00082F53" w:rsidRPr="0034787B">
              <w:rPr>
                <w:sz w:val="19"/>
                <w:szCs w:val="19"/>
                <w:lang w:val="uk-UA"/>
              </w:rPr>
              <w:t>.06.201</w:t>
            </w:r>
            <w:r>
              <w:rPr>
                <w:sz w:val="19"/>
                <w:szCs w:val="19"/>
                <w:lang w:val="en-US"/>
              </w:rPr>
              <w:t>8</w:t>
            </w:r>
            <w:r w:rsidR="00082F53" w:rsidRPr="0034787B">
              <w:rPr>
                <w:sz w:val="19"/>
                <w:szCs w:val="19"/>
                <w:lang w:val="uk-UA"/>
              </w:rPr>
              <w:t xml:space="preserve"> р.</w:t>
            </w:r>
          </w:p>
        </w:tc>
        <w:tc>
          <w:tcPr>
            <w:tcW w:w="46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Ліквідація заборгованості за формою “К”</w:t>
            </w:r>
          </w:p>
          <w:p w:rsidR="00082F53" w:rsidRPr="0034787B" w:rsidRDefault="007A5DA9" w:rsidP="00C63D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="00082F53" w:rsidRPr="0034787B">
              <w:rPr>
                <w:sz w:val="20"/>
                <w:szCs w:val="20"/>
                <w:lang w:val="uk-UA"/>
              </w:rPr>
              <w:t>.08. – 31.08.201</w:t>
            </w:r>
            <w:r>
              <w:rPr>
                <w:sz w:val="20"/>
                <w:szCs w:val="20"/>
                <w:lang w:val="en-US"/>
              </w:rPr>
              <w:t>8</w:t>
            </w:r>
            <w:r w:rsidR="00082F53" w:rsidRPr="0034787B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082F53" w:rsidRPr="0034787B" w:rsidTr="007A5DA9">
        <w:trPr>
          <w:trHeight w:val="332"/>
        </w:trPr>
        <w:tc>
          <w:tcPr>
            <w:tcW w:w="853" w:type="pct"/>
            <w:vMerge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49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4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67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53" w:type="pct"/>
          </w:tcPr>
          <w:p w:rsidR="00082F53" w:rsidRPr="0034787B" w:rsidRDefault="00082F53" w:rsidP="00C63DCA">
            <w:pPr>
              <w:jc w:val="center"/>
              <w:rPr>
                <w:sz w:val="16"/>
                <w:szCs w:val="16"/>
                <w:lang w:val="uk-UA"/>
              </w:rPr>
            </w:pPr>
            <w:r w:rsidRPr="0034787B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144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082F53" w:rsidRPr="0034787B" w:rsidRDefault="00082F53" w:rsidP="00C63DCA">
            <w:pPr>
              <w:rPr>
                <w:sz w:val="16"/>
                <w:szCs w:val="16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03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1" w:type="pct"/>
          </w:tcPr>
          <w:p w:rsidR="00082F53" w:rsidRPr="0034787B" w:rsidRDefault="00082F53" w:rsidP="00C63DCA">
            <w:pPr>
              <w:jc w:val="center"/>
              <w:rPr>
                <w:sz w:val="16"/>
                <w:szCs w:val="16"/>
                <w:lang w:val="uk-UA"/>
              </w:rPr>
            </w:pPr>
            <w:r w:rsidRPr="0034787B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57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99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0" w:type="pct"/>
          </w:tcPr>
          <w:p w:rsidR="00082F53" w:rsidRPr="0034787B" w:rsidRDefault="00082F53" w:rsidP="00C63DCA">
            <w:pPr>
              <w:jc w:val="center"/>
              <w:rPr>
                <w:sz w:val="16"/>
                <w:szCs w:val="16"/>
                <w:lang w:val="uk-UA"/>
              </w:rPr>
            </w:pPr>
            <w:r w:rsidRPr="0034787B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82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3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49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44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7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3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3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Історія української журналістики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9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7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3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7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та історія української літератури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Редагування в ЗМІ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журналістика: історія, теорія, сучасна практика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літератури та публіцистики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стилістика української мови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6E460D" w:rsidRDefault="00082F53" w:rsidP="00C63DCA">
            <w:pPr>
              <w:rPr>
                <w:sz w:val="20"/>
                <w:szCs w:val="20"/>
                <w:lang w:val="uk-UA"/>
              </w:rPr>
            </w:pPr>
            <w:r w:rsidRPr="006E460D">
              <w:rPr>
                <w:sz w:val="20"/>
                <w:szCs w:val="20"/>
                <w:lang w:val="uk-UA"/>
              </w:rPr>
              <w:t>Журналістикознавство: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А) Теорія і методика журналістської творчості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49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</w:t>
            </w:r>
          </w:p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7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3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80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" w:type="pct"/>
            <w:tcBorders>
              <w:top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Українська мова в ЗМІ (в т. ч. професійне спрямування)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613F1" w:rsidRDefault="00082F53" w:rsidP="003613F1">
            <w:pPr>
              <w:rPr>
                <w:sz w:val="20"/>
                <w:szCs w:val="20"/>
                <w:lang w:val="uk-UA"/>
              </w:rPr>
            </w:pPr>
            <w:r w:rsidRPr="003613F1">
              <w:rPr>
                <w:sz w:val="20"/>
                <w:szCs w:val="20"/>
                <w:lang w:val="uk-UA"/>
              </w:rPr>
              <w:t>Спеціалізація «</w:t>
            </w:r>
            <w:r w:rsidR="003613F1">
              <w:rPr>
                <w:sz w:val="20"/>
                <w:szCs w:val="20"/>
                <w:lang w:val="uk-UA"/>
              </w:rPr>
              <w:t>Міжнародна журналістика</w:t>
            </w:r>
            <w:r w:rsidRPr="003613F1">
              <w:rPr>
                <w:sz w:val="20"/>
                <w:szCs w:val="20"/>
                <w:lang w:val="uk-UA"/>
              </w:rPr>
              <w:t>»: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3613F1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</w:rPr>
              <w:t>Радіо і телебачення за кордоном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3613F1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</w:rPr>
              <w:t>Діаспорна публіцистика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613F1" w:rsidRPr="0034787B" w:rsidTr="007A5DA9"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Default="003613F1" w:rsidP="000563F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Видатні постаті </w:t>
            </w:r>
            <w:proofErr w:type="gramStart"/>
            <w:r>
              <w:rPr>
                <w:sz w:val="20"/>
              </w:rPr>
              <w:t>св</w:t>
            </w:r>
            <w:proofErr w:type="gramEnd"/>
            <w:r>
              <w:rPr>
                <w:sz w:val="20"/>
              </w:rPr>
              <w:t>ітових мас-медіа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3613F1" w:rsidRDefault="003613F1"/>
    <w:p w:rsidR="003613F1" w:rsidRDefault="003613F1">
      <w:r>
        <w:br w:type="page"/>
      </w:r>
    </w:p>
    <w:tbl>
      <w:tblPr>
        <w:tblW w:w="52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5"/>
        <w:gridCol w:w="485"/>
        <w:gridCol w:w="585"/>
        <w:gridCol w:w="468"/>
        <w:gridCol w:w="543"/>
        <w:gridCol w:w="498"/>
        <w:gridCol w:w="585"/>
        <w:gridCol w:w="468"/>
        <w:gridCol w:w="481"/>
        <w:gridCol w:w="260"/>
        <w:gridCol w:w="335"/>
        <w:gridCol w:w="556"/>
        <w:gridCol w:w="511"/>
        <w:gridCol w:w="1512"/>
        <w:gridCol w:w="446"/>
        <w:gridCol w:w="468"/>
        <w:gridCol w:w="237"/>
        <w:gridCol w:w="341"/>
        <w:gridCol w:w="553"/>
        <w:gridCol w:w="592"/>
        <w:gridCol w:w="1408"/>
        <w:gridCol w:w="1499"/>
      </w:tblGrid>
      <w:tr w:rsidR="003613F1" w:rsidRPr="0034787B" w:rsidTr="007A5DA9">
        <w:tc>
          <w:tcPr>
            <w:tcW w:w="853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613F1" w:rsidRPr="00C028E4" w:rsidRDefault="003613F1" w:rsidP="00C63DCA">
            <w:pPr>
              <w:rPr>
                <w:b/>
                <w:sz w:val="20"/>
                <w:szCs w:val="20"/>
                <w:lang w:val="uk-UA"/>
              </w:rPr>
            </w:pPr>
            <w:r w:rsidRPr="00C028E4">
              <w:rPr>
                <w:b/>
                <w:sz w:val="20"/>
                <w:szCs w:val="20"/>
                <w:lang w:val="uk-UA"/>
              </w:rPr>
              <w:t>Дисципліни вільного вибору студента: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  <w:right w:val="double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bottom w:val="dashed" w:sz="4" w:space="0" w:color="auto"/>
              <w:right w:val="double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613F1" w:rsidRPr="0034787B" w:rsidTr="007A5DA9">
        <w:trPr>
          <w:trHeight w:val="376"/>
        </w:trPr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7928C3" w:rsidRDefault="003613F1" w:rsidP="00C63D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Менеджмент у видавничій справі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531510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613F1" w:rsidRPr="0034787B" w:rsidRDefault="003613F1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531510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масової комунікації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3151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технології ЗМК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7928C3" w:rsidRDefault="00082F53" w:rsidP="00C63D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Соціальна психологія масової комунікації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Default="00082F53" w:rsidP="00C63D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Націологія та інформація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  <w:tcBorders>
              <w:top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" w:type="pct"/>
            <w:tcBorders>
              <w:top w:val="dashed" w:sz="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531510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tcBorders>
              <w:top w:val="dashed" w:sz="4" w:space="0" w:color="auto"/>
              <w:right w:val="double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</w:tcBorders>
          </w:tcPr>
          <w:p w:rsidR="00082F53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" w:type="pct"/>
            <w:tcBorders>
              <w:top w:val="dashed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82F53" w:rsidRPr="0034787B" w:rsidTr="007A5DA9">
        <w:tc>
          <w:tcPr>
            <w:tcW w:w="85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rPr>
                <w:sz w:val="20"/>
                <w:szCs w:val="20"/>
                <w:highlight w:val="cyan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1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 w:rsidRPr="005649B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 w:rsidRPr="005649B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082F53" w:rsidRPr="00E9245C" w:rsidRDefault="00082F53" w:rsidP="00C63D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5" w:type="pct"/>
            <w:tcBorders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82F53" w:rsidRPr="005649B8" w:rsidRDefault="00082F53" w:rsidP="00C63D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2F53" w:rsidRPr="0034787B" w:rsidRDefault="00082F53" w:rsidP="00C63DCA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082F53" w:rsidRPr="00280A7C" w:rsidRDefault="00082F53" w:rsidP="00082F53">
      <w:pPr>
        <w:rPr>
          <w:b/>
          <w:sz w:val="22"/>
          <w:szCs w:val="22"/>
          <w:lang w:val="uk-UA"/>
        </w:rPr>
      </w:pPr>
      <w:r w:rsidRPr="007E5A09">
        <w:rPr>
          <w:sz w:val="10"/>
          <w:szCs w:val="10"/>
          <w:lang w:val="uk-UA"/>
        </w:rPr>
        <w:tab/>
      </w:r>
      <w:r w:rsidRPr="007E5A09">
        <w:rPr>
          <w:sz w:val="10"/>
          <w:szCs w:val="10"/>
          <w:lang w:val="uk-UA"/>
        </w:rPr>
        <w:tab/>
      </w:r>
      <w:r w:rsidRPr="007E5A09">
        <w:rPr>
          <w:sz w:val="10"/>
          <w:szCs w:val="10"/>
          <w:lang w:val="uk-UA"/>
        </w:rPr>
        <w:tab/>
      </w:r>
    </w:p>
    <w:p w:rsidR="00082F53" w:rsidRPr="00280A7C" w:rsidRDefault="00082F53" w:rsidP="00082F53">
      <w:pPr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УМОВНІ ПОЗНАЧКИ: Л – лекції; Пз – практичні заняття; І – іспити; З – залік; Ктр – контрольна робота; Кр – курсова робота</w:t>
      </w:r>
    </w:p>
    <w:p w:rsidR="00082F53" w:rsidRDefault="00082F53" w:rsidP="00082F53">
      <w:pPr>
        <w:tabs>
          <w:tab w:val="left" w:pos="10175"/>
        </w:tabs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082F53" w:rsidRDefault="00082F53" w:rsidP="00082F53">
      <w:pPr>
        <w:ind w:firstLine="708"/>
        <w:rPr>
          <w:sz w:val="20"/>
          <w:szCs w:val="20"/>
          <w:lang w:val="uk-UA"/>
        </w:rPr>
      </w:pPr>
    </w:p>
    <w:p w:rsidR="00082F53" w:rsidRPr="004C5D12" w:rsidRDefault="00082F53" w:rsidP="00082F53">
      <w:pPr>
        <w:ind w:firstLine="708"/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</w:p>
    <w:p w:rsidR="00082F53" w:rsidRPr="00656332" w:rsidRDefault="00082F53" w:rsidP="00082F53">
      <w:pPr>
        <w:ind w:firstLine="708"/>
        <w:jc w:val="center"/>
        <w:rPr>
          <w:sz w:val="22"/>
          <w:szCs w:val="22"/>
        </w:rPr>
      </w:pPr>
    </w:p>
    <w:p w:rsidR="00D1228D" w:rsidRPr="00082F53" w:rsidRDefault="00D1228D" w:rsidP="00082F53"/>
    <w:sectPr w:rsidR="00D1228D" w:rsidRPr="00082F53" w:rsidSect="00C63DCA">
      <w:pgSz w:w="16838" w:h="11906" w:orient="landscape"/>
      <w:pgMar w:top="227" w:right="1134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C22C6"/>
    <w:rsid w:val="000563F3"/>
    <w:rsid w:val="0008276B"/>
    <w:rsid w:val="00082F53"/>
    <w:rsid w:val="00096A91"/>
    <w:rsid w:val="000D164B"/>
    <w:rsid w:val="00126E81"/>
    <w:rsid w:val="001D4E31"/>
    <w:rsid w:val="00217019"/>
    <w:rsid w:val="00241885"/>
    <w:rsid w:val="0024625B"/>
    <w:rsid w:val="00252348"/>
    <w:rsid w:val="00294906"/>
    <w:rsid w:val="00316649"/>
    <w:rsid w:val="0034580F"/>
    <w:rsid w:val="00353F26"/>
    <w:rsid w:val="003613F1"/>
    <w:rsid w:val="003810A6"/>
    <w:rsid w:val="003A56EE"/>
    <w:rsid w:val="003C45DB"/>
    <w:rsid w:val="003F43A2"/>
    <w:rsid w:val="00450C31"/>
    <w:rsid w:val="004546D5"/>
    <w:rsid w:val="00513AD7"/>
    <w:rsid w:val="005608E5"/>
    <w:rsid w:val="005674F2"/>
    <w:rsid w:val="005731A8"/>
    <w:rsid w:val="00597CE6"/>
    <w:rsid w:val="005C5B01"/>
    <w:rsid w:val="005E20FA"/>
    <w:rsid w:val="0062384A"/>
    <w:rsid w:val="00624110"/>
    <w:rsid w:val="00625742"/>
    <w:rsid w:val="006D53CB"/>
    <w:rsid w:val="0070781A"/>
    <w:rsid w:val="00732E46"/>
    <w:rsid w:val="00766E9C"/>
    <w:rsid w:val="007A5DA9"/>
    <w:rsid w:val="007E0646"/>
    <w:rsid w:val="00906833"/>
    <w:rsid w:val="00935E75"/>
    <w:rsid w:val="00942EA5"/>
    <w:rsid w:val="0097417A"/>
    <w:rsid w:val="00995E70"/>
    <w:rsid w:val="009D784B"/>
    <w:rsid w:val="00A7015D"/>
    <w:rsid w:val="00A82A4E"/>
    <w:rsid w:val="00AB38B7"/>
    <w:rsid w:val="00AC22C6"/>
    <w:rsid w:val="00AE4966"/>
    <w:rsid w:val="00B11F4A"/>
    <w:rsid w:val="00B54675"/>
    <w:rsid w:val="00B67FEA"/>
    <w:rsid w:val="00B76166"/>
    <w:rsid w:val="00BA1FB4"/>
    <w:rsid w:val="00C028E4"/>
    <w:rsid w:val="00C2176D"/>
    <w:rsid w:val="00C42F0F"/>
    <w:rsid w:val="00C61DC0"/>
    <w:rsid w:val="00C63DCA"/>
    <w:rsid w:val="00C6482D"/>
    <w:rsid w:val="00C870B9"/>
    <w:rsid w:val="00C93ABC"/>
    <w:rsid w:val="00CF6F99"/>
    <w:rsid w:val="00D036E1"/>
    <w:rsid w:val="00D1228D"/>
    <w:rsid w:val="00D259FD"/>
    <w:rsid w:val="00D32C2A"/>
    <w:rsid w:val="00D40A65"/>
    <w:rsid w:val="00D5745E"/>
    <w:rsid w:val="00DD527E"/>
    <w:rsid w:val="00E22973"/>
    <w:rsid w:val="00E647DF"/>
    <w:rsid w:val="00E8727C"/>
    <w:rsid w:val="00EF6CDE"/>
    <w:rsid w:val="00F02072"/>
    <w:rsid w:val="00F03DA0"/>
    <w:rsid w:val="00F41EF6"/>
    <w:rsid w:val="00FC300A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  <w:lang w:val="uk-UA"/>
    </w:rPr>
  </w:style>
  <w:style w:type="paragraph" w:styleId="a4">
    <w:name w:val="Balloon Text"/>
    <w:basedOn w:val="a"/>
    <w:semiHidden/>
    <w:rsid w:val="00E8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1656</Words>
  <Characters>944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Oksi</dc:creator>
  <cp:lastModifiedBy>Boss</cp:lastModifiedBy>
  <cp:revision>2</cp:revision>
  <cp:lastPrinted>2017-08-29T07:43:00Z</cp:lastPrinted>
  <dcterms:created xsi:type="dcterms:W3CDTF">2017-08-30T09:40:00Z</dcterms:created>
  <dcterms:modified xsi:type="dcterms:W3CDTF">2017-08-30T09:40:00Z</dcterms:modified>
</cp:coreProperties>
</file>