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0E" w:rsidRPr="00D17CC7" w:rsidRDefault="00D17CC7">
      <w:pPr>
        <w:rPr>
          <w:rFonts w:ascii="Times New Roman" w:hAnsi="Times New Roman" w:cs="Times New Roman"/>
          <w:b/>
          <w:sz w:val="28"/>
          <w:szCs w:val="28"/>
        </w:rPr>
      </w:pPr>
      <w:r w:rsidRPr="00D17CC7">
        <w:rPr>
          <w:rFonts w:ascii="Times New Roman" w:hAnsi="Times New Roman" w:cs="Times New Roman"/>
          <w:b/>
          <w:sz w:val="28"/>
          <w:szCs w:val="28"/>
        </w:rPr>
        <w:t>ЛНУ ім. Івана Франка</w:t>
      </w:r>
    </w:p>
    <w:p w:rsidR="00D17CC7" w:rsidRPr="00D17CC7" w:rsidRDefault="00D17CC7" w:rsidP="00D17C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C7">
        <w:rPr>
          <w:rFonts w:ascii="Times New Roman" w:hAnsi="Times New Roman" w:cs="Times New Roman"/>
          <w:b/>
          <w:sz w:val="28"/>
          <w:szCs w:val="28"/>
        </w:rPr>
        <w:t>ЄДРПОУ  02070987</w:t>
      </w:r>
    </w:p>
    <w:p w:rsidR="00D17CC7" w:rsidRPr="00D17CC7" w:rsidRDefault="00D17CC7">
      <w:pPr>
        <w:rPr>
          <w:rFonts w:ascii="Times New Roman" w:hAnsi="Times New Roman" w:cs="Times New Roman"/>
          <w:b/>
          <w:sz w:val="28"/>
          <w:szCs w:val="28"/>
        </w:rPr>
      </w:pPr>
      <w:r w:rsidRPr="00D17CC7">
        <w:rPr>
          <w:rFonts w:ascii="Times New Roman" w:hAnsi="Times New Roman" w:cs="Times New Roman"/>
          <w:b/>
          <w:sz w:val="28"/>
          <w:szCs w:val="28"/>
        </w:rPr>
        <w:t>МФО   820172</w:t>
      </w:r>
    </w:p>
    <w:p w:rsidR="00D17CC7" w:rsidRPr="00D17CC7" w:rsidRDefault="00D17CC7">
      <w:pPr>
        <w:rPr>
          <w:rFonts w:ascii="Times New Roman" w:hAnsi="Times New Roman" w:cs="Times New Roman"/>
          <w:b/>
          <w:sz w:val="28"/>
          <w:szCs w:val="28"/>
        </w:rPr>
      </w:pPr>
      <w:r w:rsidRPr="00D17CC7">
        <w:rPr>
          <w:rFonts w:ascii="Times New Roman" w:hAnsi="Times New Roman" w:cs="Times New Roman"/>
          <w:b/>
          <w:sz w:val="28"/>
          <w:szCs w:val="28"/>
        </w:rPr>
        <w:t>р/р 31256230201061</w:t>
      </w:r>
    </w:p>
    <w:p w:rsidR="00D17CC7" w:rsidRPr="00D17CC7" w:rsidRDefault="00D17CC7">
      <w:pPr>
        <w:rPr>
          <w:rFonts w:ascii="Times New Roman" w:hAnsi="Times New Roman" w:cs="Times New Roman"/>
          <w:b/>
          <w:sz w:val="28"/>
          <w:szCs w:val="28"/>
        </w:rPr>
      </w:pPr>
      <w:r w:rsidRPr="00D17CC7">
        <w:rPr>
          <w:rFonts w:ascii="Times New Roman" w:hAnsi="Times New Roman" w:cs="Times New Roman"/>
          <w:b/>
          <w:sz w:val="28"/>
          <w:szCs w:val="28"/>
        </w:rPr>
        <w:t>Банк одержувача: ДКСУ у м. Києві</w:t>
      </w:r>
    </w:p>
    <w:p w:rsidR="00D17CC7" w:rsidRPr="00D17CC7" w:rsidRDefault="00D17CC7" w:rsidP="00D17CC7">
      <w:pPr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C7">
        <w:rPr>
          <w:rFonts w:ascii="Times New Roman" w:hAnsi="Times New Roman" w:cs="Times New Roman"/>
          <w:b/>
          <w:sz w:val="28"/>
          <w:szCs w:val="28"/>
        </w:rPr>
        <w:t>Призначення: оплата за виготовлення посвідчення щодо вільного володіння державною мовою для осіб, які претендують на вступ на державну службу</w:t>
      </w:r>
    </w:p>
    <w:sectPr w:rsidR="00D17CC7" w:rsidRPr="00D17CC7" w:rsidSect="00DA7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CC7"/>
    <w:rsid w:val="00D17CC7"/>
    <w:rsid w:val="00DA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2017-11-22T10:07:00Z</dcterms:created>
  <dcterms:modified xsi:type="dcterms:W3CDTF">2017-11-22T10:15:00Z</dcterms:modified>
</cp:coreProperties>
</file>